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A1" w:rsidRPr="001D72BF" w:rsidRDefault="00B762A1" w:rsidP="00B762A1">
      <w:pPr>
        <w:pStyle w:val="ENTSOGHead0"/>
        <w:jc w:val="left"/>
        <w:rPr>
          <w:sz w:val="32"/>
          <w:lang w:val="en-GB"/>
        </w:rPr>
      </w:pPr>
      <w:bookmarkStart w:id="0" w:name="_Toc27122602"/>
      <w:r>
        <w:rPr>
          <w:sz w:val="32"/>
          <w:lang w:val="en-GB"/>
        </w:rPr>
        <w:t xml:space="preserve">CHANGE </w:t>
      </w:r>
      <w:r w:rsidR="00E326E8">
        <w:rPr>
          <w:sz w:val="32"/>
          <w:lang w:val="en-GB"/>
        </w:rPr>
        <w:t>REQUEST</w:t>
      </w:r>
      <w:r w:rsidR="00C27273">
        <w:rPr>
          <w:sz w:val="32"/>
          <w:lang w:val="en-GB"/>
        </w:rPr>
        <w:t xml:space="preserve"> MANAGEMENT</w:t>
      </w:r>
      <w:r>
        <w:rPr>
          <w:sz w:val="32"/>
          <w:lang w:val="en-GB"/>
        </w:rPr>
        <w:t xml:space="preserve"> FOR CNOT</w:t>
      </w:r>
      <w:r w:rsidR="004977D2">
        <w:rPr>
          <w:sz w:val="32"/>
          <w:lang w:val="en-GB"/>
        </w:rPr>
        <w:t>s related to data exchange</w:t>
      </w:r>
      <w:r w:rsidR="00401420">
        <w:rPr>
          <w:sz w:val="32"/>
          <w:lang w:val="en-GB"/>
        </w:rPr>
        <w:t xml:space="preserve"> and Data Exchange Solutions related documents</w:t>
      </w:r>
    </w:p>
    <w:p w:rsidR="00504034" w:rsidRPr="004759D7" w:rsidRDefault="00B762A1" w:rsidP="00504034">
      <w:pPr>
        <w:pStyle w:val="EHead1"/>
        <w:numPr>
          <w:ilvl w:val="0"/>
          <w:numId w:val="9"/>
        </w:numPr>
        <w:rPr>
          <w:snapToGrid w:val="0"/>
          <w:lang w:val="en-GB"/>
        </w:rPr>
      </w:pPr>
      <w:r>
        <w:rPr>
          <w:snapToGrid w:val="0"/>
          <w:lang w:val="en-GB"/>
        </w:rPr>
        <w:t>Scope</w:t>
      </w:r>
    </w:p>
    <w:p w:rsidR="00136744" w:rsidRPr="004759D7" w:rsidRDefault="00136744" w:rsidP="00504034">
      <w:pPr>
        <w:widowControl w:val="0"/>
        <w:spacing w:after="240" w:line="320" w:lineRule="exact"/>
        <w:rPr>
          <w:rFonts w:asciiTheme="minorHAnsi" w:hAnsiTheme="minorHAnsi" w:cs="Arial"/>
          <w:color w:val="000000"/>
          <w:lang w:val="en-GB" w:eastAsia="nl-NL"/>
        </w:rPr>
      </w:pPr>
      <w:r w:rsidRPr="004759D7">
        <w:rPr>
          <w:rFonts w:asciiTheme="minorHAnsi" w:hAnsiTheme="minorHAnsi" w:cs="Arial"/>
          <w:color w:val="000000"/>
          <w:lang w:val="en-GB" w:eastAsia="nl-NL"/>
        </w:rPr>
        <w:t xml:space="preserve">Common network operation tools (CNOTs) are </w:t>
      </w:r>
      <w:r w:rsidR="006A7A2B">
        <w:rPr>
          <w:rFonts w:asciiTheme="minorHAnsi" w:hAnsiTheme="minorHAnsi" w:cs="Arial"/>
          <w:color w:val="000000"/>
          <w:lang w:val="en-GB" w:eastAsia="nl-NL"/>
        </w:rPr>
        <w:t xml:space="preserve">documents </w:t>
      </w:r>
      <w:r w:rsidRPr="004759D7">
        <w:rPr>
          <w:rFonts w:asciiTheme="minorHAnsi" w:hAnsiTheme="minorHAnsi" w:cs="Arial"/>
          <w:color w:val="000000"/>
          <w:lang w:val="en-GB" w:eastAsia="nl-NL"/>
        </w:rPr>
        <w:t>developed by ENTSOG</w:t>
      </w:r>
      <w:r w:rsidR="007708E0">
        <w:rPr>
          <w:rFonts w:asciiTheme="minorHAnsi" w:hAnsiTheme="minorHAnsi" w:cs="Arial"/>
          <w:color w:val="000000"/>
          <w:lang w:val="en-GB" w:eastAsia="nl-NL"/>
        </w:rPr>
        <w:t xml:space="preserve"> (</w:t>
      </w:r>
      <w:r w:rsidR="007708E0">
        <w:rPr>
          <w:rStyle w:val="grey1"/>
          <w:rFonts w:asciiTheme="minorHAnsi" w:hAnsiTheme="minorHAnsi" w:cs="Calibri"/>
          <w:color w:val="000000"/>
          <w:lang w:val="en-GB"/>
        </w:rPr>
        <w:t xml:space="preserve">further information on the CNOT development process can be found on the </w:t>
      </w:r>
      <w:hyperlink r:id="rId10" w:history="1">
        <w:r w:rsidR="007708E0" w:rsidRPr="00B11CD8">
          <w:rPr>
            <w:rStyle w:val="Hyperlink"/>
            <w:rFonts w:asciiTheme="minorHAnsi" w:hAnsiTheme="minorHAnsi" w:cs="Calibri"/>
            <w:lang w:val="en-GB"/>
          </w:rPr>
          <w:t>ENTSOG</w:t>
        </w:r>
      </w:hyperlink>
      <w:r w:rsidR="007708E0">
        <w:rPr>
          <w:rStyle w:val="grey1"/>
          <w:rFonts w:asciiTheme="minorHAnsi" w:hAnsiTheme="minorHAnsi" w:cs="Calibri"/>
          <w:color w:val="000000"/>
          <w:lang w:val="en-GB"/>
        </w:rPr>
        <w:t xml:space="preserve"> website</w:t>
      </w:r>
      <w:r w:rsidR="007708E0">
        <w:rPr>
          <w:rFonts w:asciiTheme="minorHAnsi" w:hAnsiTheme="minorHAnsi" w:cs="Arial"/>
          <w:color w:val="000000"/>
          <w:lang w:val="en-GB" w:eastAsia="nl-NL"/>
        </w:rPr>
        <w:t>)</w:t>
      </w:r>
      <w:r w:rsidRPr="004759D7">
        <w:rPr>
          <w:rFonts w:asciiTheme="minorHAnsi" w:hAnsiTheme="minorHAnsi" w:cs="Arial"/>
          <w:color w:val="000000"/>
          <w:lang w:val="en-GB" w:eastAsia="nl-NL"/>
        </w:rPr>
        <w:t xml:space="preserve"> to ensure coordination of network operation and to fulfil the data exchange requirements foreseen by the following pieces of regulation:</w:t>
      </w:r>
    </w:p>
    <w:p w:rsidR="00F86B22" w:rsidRDefault="00F86B22" w:rsidP="00F86B22">
      <w:pPr>
        <w:pStyle w:val="ListParagraph"/>
        <w:widowControl w:val="0"/>
        <w:numPr>
          <w:ilvl w:val="0"/>
          <w:numId w:val="12"/>
        </w:numPr>
        <w:spacing w:after="240" w:line="320" w:lineRule="exact"/>
        <w:rPr>
          <w:rFonts w:asciiTheme="minorHAnsi" w:hAnsiTheme="minorHAnsi" w:cs="Arial"/>
          <w:color w:val="000000"/>
          <w:lang w:val="en-GB" w:eastAsia="nl-NL"/>
        </w:rPr>
      </w:pPr>
      <w:r w:rsidRPr="004759D7">
        <w:rPr>
          <w:rFonts w:asciiTheme="minorHAnsi" w:hAnsiTheme="minorHAnsi" w:cs="Arial"/>
          <w:color w:val="000000"/>
          <w:lang w:val="en-GB" w:eastAsia="nl-NL"/>
        </w:rPr>
        <w:t>Network Code on Gas Balancing</w:t>
      </w:r>
      <w:r w:rsidR="006A7A2B">
        <w:rPr>
          <w:rFonts w:asciiTheme="minorHAnsi" w:hAnsiTheme="minorHAnsi" w:cs="Arial"/>
          <w:color w:val="000000"/>
          <w:lang w:val="en-GB" w:eastAsia="nl-NL"/>
        </w:rPr>
        <w:t xml:space="preserve"> (BAL)</w:t>
      </w:r>
    </w:p>
    <w:p w:rsidR="006A7A2B" w:rsidRPr="004759D7" w:rsidRDefault="006A7A2B" w:rsidP="00F86B22">
      <w:pPr>
        <w:pStyle w:val="ListParagraph"/>
        <w:widowControl w:val="0"/>
        <w:numPr>
          <w:ilvl w:val="0"/>
          <w:numId w:val="12"/>
        </w:numPr>
        <w:spacing w:after="240" w:line="320" w:lineRule="exact"/>
        <w:rPr>
          <w:rFonts w:asciiTheme="minorHAnsi" w:hAnsiTheme="minorHAnsi" w:cs="Arial"/>
          <w:color w:val="000000"/>
          <w:lang w:val="en-GB" w:eastAsia="nl-NL"/>
        </w:rPr>
      </w:pPr>
      <w:r>
        <w:rPr>
          <w:rFonts w:asciiTheme="minorHAnsi" w:hAnsiTheme="minorHAnsi" w:cs="Arial"/>
          <w:color w:val="000000"/>
          <w:lang w:val="en-GB" w:eastAsia="nl-NL"/>
        </w:rPr>
        <w:t>Network code on Interoperability and Data Exchange (INT NC)</w:t>
      </w:r>
    </w:p>
    <w:p w:rsidR="00F86B22" w:rsidRPr="004759D7" w:rsidRDefault="00F86B22" w:rsidP="00F86B22">
      <w:pPr>
        <w:pStyle w:val="ListParagraph"/>
        <w:widowControl w:val="0"/>
        <w:numPr>
          <w:ilvl w:val="0"/>
          <w:numId w:val="12"/>
        </w:numPr>
        <w:spacing w:after="240" w:line="320" w:lineRule="exact"/>
        <w:rPr>
          <w:rFonts w:asciiTheme="minorHAnsi" w:hAnsiTheme="minorHAnsi" w:cs="Arial"/>
          <w:color w:val="000000"/>
          <w:lang w:val="en-GB" w:eastAsia="nl-NL"/>
        </w:rPr>
      </w:pPr>
      <w:r w:rsidRPr="004759D7">
        <w:rPr>
          <w:rFonts w:asciiTheme="minorHAnsi" w:hAnsiTheme="minorHAnsi" w:cs="Arial"/>
          <w:color w:val="000000"/>
          <w:lang w:val="en-GB" w:eastAsia="nl-NL"/>
        </w:rPr>
        <w:t>Network Code on Capacity Allocation Mechanisms</w:t>
      </w:r>
      <w:r w:rsidR="00D651F9">
        <w:rPr>
          <w:rFonts w:asciiTheme="minorHAnsi" w:hAnsiTheme="minorHAnsi" w:cs="Arial"/>
          <w:color w:val="000000"/>
          <w:lang w:val="en-GB" w:eastAsia="nl-NL"/>
        </w:rPr>
        <w:t xml:space="preserve"> (CAM)</w:t>
      </w:r>
    </w:p>
    <w:p w:rsidR="00F86B22" w:rsidRPr="004759D7" w:rsidRDefault="00F86B22" w:rsidP="004977D2">
      <w:pPr>
        <w:pStyle w:val="ListParagraph"/>
        <w:widowControl w:val="0"/>
        <w:numPr>
          <w:ilvl w:val="0"/>
          <w:numId w:val="12"/>
        </w:numPr>
        <w:spacing w:after="240" w:line="320" w:lineRule="exact"/>
        <w:rPr>
          <w:rFonts w:asciiTheme="minorHAnsi" w:hAnsiTheme="minorHAnsi" w:cs="Arial"/>
          <w:color w:val="000000"/>
          <w:lang w:val="en-GB" w:eastAsia="nl-NL"/>
        </w:rPr>
      </w:pPr>
      <w:r w:rsidRPr="004759D7">
        <w:rPr>
          <w:rFonts w:asciiTheme="minorHAnsi" w:hAnsiTheme="minorHAnsi" w:cs="Arial"/>
          <w:color w:val="000000"/>
          <w:lang w:val="en-GB" w:eastAsia="nl-NL"/>
        </w:rPr>
        <w:t>Congestion Management Procedures</w:t>
      </w:r>
      <w:r w:rsidR="00D651F9">
        <w:rPr>
          <w:rFonts w:asciiTheme="minorHAnsi" w:hAnsiTheme="minorHAnsi" w:cs="Arial"/>
          <w:color w:val="000000"/>
          <w:lang w:val="en-GB" w:eastAsia="nl-NL"/>
        </w:rPr>
        <w:t xml:space="preserve"> (CMP)</w:t>
      </w:r>
      <w:r w:rsidR="0079307D" w:rsidRPr="004759D7" w:rsidDel="0079307D">
        <w:rPr>
          <w:rFonts w:asciiTheme="minorHAnsi" w:hAnsiTheme="minorHAnsi" w:cs="Arial"/>
          <w:color w:val="000000"/>
          <w:lang w:val="en-GB" w:eastAsia="nl-NL"/>
        </w:rPr>
        <w:t xml:space="preserve"> </w:t>
      </w:r>
    </w:p>
    <w:p w:rsidR="00CC7CA2" w:rsidRDefault="000D3CFA" w:rsidP="007966FB">
      <w:pPr>
        <w:widowControl w:val="0"/>
        <w:spacing w:after="240" w:line="320" w:lineRule="exact"/>
        <w:rPr>
          <w:rFonts w:asciiTheme="minorHAnsi" w:hAnsiTheme="minorHAnsi" w:cs="Arial"/>
          <w:color w:val="000000"/>
          <w:lang w:val="en-GB" w:eastAsia="nl-NL"/>
        </w:rPr>
      </w:pPr>
      <w:r>
        <w:rPr>
          <w:rFonts w:asciiTheme="minorHAnsi" w:hAnsiTheme="minorHAnsi" w:cs="Arial"/>
          <w:color w:val="000000"/>
          <w:lang w:val="en-GB" w:eastAsia="nl-NL"/>
        </w:rPr>
        <w:t>T</w:t>
      </w:r>
      <w:r w:rsidR="00D651F9">
        <w:rPr>
          <w:rFonts w:asciiTheme="minorHAnsi" w:hAnsiTheme="minorHAnsi" w:cs="Arial"/>
          <w:color w:val="000000"/>
          <w:lang w:val="en-GB" w:eastAsia="nl-NL"/>
        </w:rPr>
        <w:t>o date, ENTSOG has published</w:t>
      </w:r>
      <w:r w:rsidR="00CC7CA2">
        <w:rPr>
          <w:rFonts w:asciiTheme="minorHAnsi" w:hAnsiTheme="minorHAnsi" w:cs="Arial"/>
          <w:color w:val="000000"/>
          <w:lang w:val="en-GB" w:eastAsia="nl-NL"/>
        </w:rPr>
        <w:t xml:space="preserve"> the following </w:t>
      </w:r>
      <w:r w:rsidR="006A7A2B">
        <w:rPr>
          <w:rFonts w:asciiTheme="minorHAnsi" w:hAnsiTheme="minorHAnsi" w:cs="Arial"/>
          <w:color w:val="000000"/>
          <w:lang w:val="en-GB" w:eastAsia="nl-NL"/>
        </w:rPr>
        <w:t>CNOTs on</w:t>
      </w:r>
      <w:r w:rsidR="00CC7CA2">
        <w:rPr>
          <w:rFonts w:asciiTheme="minorHAnsi" w:hAnsiTheme="minorHAnsi" w:cs="Arial"/>
          <w:color w:val="000000"/>
          <w:lang w:val="en-GB" w:eastAsia="nl-NL"/>
        </w:rPr>
        <w:t xml:space="preserve"> </w:t>
      </w:r>
      <w:r w:rsidR="006A0F34">
        <w:rPr>
          <w:rFonts w:asciiTheme="minorHAnsi" w:hAnsiTheme="minorHAnsi" w:cs="Arial"/>
          <w:color w:val="000000"/>
          <w:lang w:val="en-GB" w:eastAsia="nl-NL"/>
        </w:rPr>
        <w:t>its</w:t>
      </w:r>
      <w:r w:rsidR="00CC7CA2">
        <w:rPr>
          <w:rFonts w:asciiTheme="minorHAnsi" w:hAnsiTheme="minorHAnsi" w:cs="Arial"/>
          <w:color w:val="000000"/>
          <w:lang w:val="en-GB" w:eastAsia="nl-NL"/>
        </w:rPr>
        <w:t xml:space="preserve"> website:</w:t>
      </w:r>
    </w:p>
    <w:p w:rsidR="00CC7CA2" w:rsidRDefault="00CC7CA2" w:rsidP="00F13347">
      <w:pPr>
        <w:pStyle w:val="ListParagraph"/>
        <w:widowControl w:val="0"/>
        <w:numPr>
          <w:ilvl w:val="0"/>
          <w:numId w:val="21"/>
        </w:numPr>
        <w:spacing w:after="240" w:line="320" w:lineRule="exact"/>
        <w:rPr>
          <w:rFonts w:asciiTheme="minorHAnsi" w:hAnsiTheme="minorHAnsi" w:cs="Arial"/>
          <w:color w:val="000000"/>
          <w:lang w:val="en-GB" w:eastAsia="nl-NL"/>
        </w:rPr>
      </w:pPr>
      <w:r>
        <w:rPr>
          <w:rFonts w:asciiTheme="minorHAnsi" w:hAnsiTheme="minorHAnsi" w:cs="Arial"/>
          <w:color w:val="000000"/>
          <w:lang w:val="en-GB" w:eastAsia="nl-NL"/>
        </w:rPr>
        <w:t>CAM/CMP</w:t>
      </w:r>
      <w:r w:rsidR="006A7A2B">
        <w:rPr>
          <w:rFonts w:asciiTheme="minorHAnsi" w:hAnsiTheme="minorHAnsi" w:cs="Arial"/>
          <w:color w:val="000000"/>
          <w:lang w:val="en-GB" w:eastAsia="nl-NL"/>
        </w:rPr>
        <w:t xml:space="preserve"> (consisting of BRS</w:t>
      </w:r>
      <w:r w:rsidR="002A0BA1">
        <w:rPr>
          <w:rStyle w:val="FootnoteReference"/>
          <w:rFonts w:asciiTheme="minorHAnsi" w:hAnsiTheme="minorHAnsi" w:cs="Arial"/>
          <w:color w:val="000000"/>
          <w:lang w:val="en-GB" w:eastAsia="nl-NL"/>
        </w:rPr>
        <w:footnoteReference w:id="2"/>
      </w:r>
      <w:r w:rsidR="006A7A2B">
        <w:rPr>
          <w:rFonts w:asciiTheme="minorHAnsi" w:hAnsiTheme="minorHAnsi" w:cs="Arial"/>
          <w:color w:val="000000"/>
          <w:lang w:val="en-GB" w:eastAsia="nl-NL"/>
        </w:rPr>
        <w:t xml:space="preserve"> and MIG</w:t>
      </w:r>
      <w:r w:rsidR="002A0BA1">
        <w:rPr>
          <w:rStyle w:val="FootnoteReference"/>
          <w:rFonts w:asciiTheme="minorHAnsi" w:hAnsiTheme="minorHAnsi" w:cs="Arial"/>
          <w:color w:val="000000"/>
          <w:lang w:val="en-GB" w:eastAsia="nl-NL"/>
        </w:rPr>
        <w:footnoteReference w:id="3"/>
      </w:r>
      <w:r w:rsidR="006A7A2B">
        <w:rPr>
          <w:rFonts w:asciiTheme="minorHAnsi" w:hAnsiTheme="minorHAnsi" w:cs="Arial"/>
          <w:color w:val="000000"/>
          <w:lang w:val="en-GB" w:eastAsia="nl-NL"/>
        </w:rPr>
        <w:t>)</w:t>
      </w:r>
    </w:p>
    <w:p w:rsidR="00AB664D" w:rsidRDefault="00CC7CA2" w:rsidP="00AB664D">
      <w:pPr>
        <w:pStyle w:val="ListParagraph"/>
        <w:widowControl w:val="0"/>
        <w:numPr>
          <w:ilvl w:val="0"/>
          <w:numId w:val="21"/>
        </w:numPr>
        <w:spacing w:after="240" w:line="320" w:lineRule="exact"/>
        <w:rPr>
          <w:rFonts w:asciiTheme="minorHAnsi" w:hAnsiTheme="minorHAnsi" w:cs="Arial"/>
          <w:color w:val="000000"/>
          <w:lang w:val="en-GB" w:eastAsia="nl-NL"/>
        </w:rPr>
      </w:pPr>
      <w:r w:rsidRPr="0076281B">
        <w:rPr>
          <w:rFonts w:asciiTheme="minorHAnsi" w:hAnsiTheme="minorHAnsi" w:cs="Arial"/>
          <w:color w:val="000000"/>
          <w:lang w:val="en-GB" w:eastAsia="nl-NL"/>
        </w:rPr>
        <w:t>Nomination and</w:t>
      </w:r>
      <w:r w:rsidR="006A0F34">
        <w:rPr>
          <w:rFonts w:asciiTheme="minorHAnsi" w:hAnsiTheme="minorHAnsi" w:cs="Arial"/>
          <w:color w:val="000000"/>
          <w:lang w:val="en-GB" w:eastAsia="nl-NL"/>
        </w:rPr>
        <w:t xml:space="preserve"> </w:t>
      </w:r>
      <w:r w:rsidRPr="0076281B">
        <w:rPr>
          <w:rFonts w:asciiTheme="minorHAnsi" w:hAnsiTheme="minorHAnsi" w:cs="Arial"/>
          <w:color w:val="000000"/>
          <w:lang w:val="en-GB" w:eastAsia="nl-NL"/>
        </w:rPr>
        <w:t>Mat</w:t>
      </w:r>
      <w:r w:rsidR="0076281B" w:rsidRPr="0076281B">
        <w:rPr>
          <w:rFonts w:asciiTheme="minorHAnsi" w:hAnsiTheme="minorHAnsi" w:cs="Arial"/>
          <w:color w:val="000000"/>
          <w:lang w:val="en-GB" w:eastAsia="nl-NL"/>
        </w:rPr>
        <w:t>ch</w:t>
      </w:r>
      <w:r w:rsidRPr="0076281B">
        <w:rPr>
          <w:rFonts w:asciiTheme="minorHAnsi" w:hAnsiTheme="minorHAnsi" w:cs="Arial"/>
          <w:color w:val="000000"/>
          <w:lang w:val="en-GB" w:eastAsia="nl-NL"/>
        </w:rPr>
        <w:t>ing</w:t>
      </w:r>
      <w:r w:rsidR="006A7A2B">
        <w:rPr>
          <w:rFonts w:asciiTheme="minorHAnsi" w:hAnsiTheme="minorHAnsi" w:cs="Arial"/>
          <w:color w:val="000000"/>
          <w:lang w:val="en-GB" w:eastAsia="nl-NL"/>
        </w:rPr>
        <w:t xml:space="preserve"> (consisting of BRS and MIG)</w:t>
      </w:r>
    </w:p>
    <w:p w:rsidR="008F5FA6" w:rsidRPr="006A0F34" w:rsidRDefault="00CC7CA2" w:rsidP="006A0F34">
      <w:pPr>
        <w:pStyle w:val="ListParagraph"/>
        <w:widowControl w:val="0"/>
        <w:numPr>
          <w:ilvl w:val="0"/>
          <w:numId w:val="21"/>
        </w:numPr>
        <w:spacing w:after="240" w:line="320" w:lineRule="exact"/>
        <w:rPr>
          <w:rFonts w:asciiTheme="minorHAnsi" w:hAnsiTheme="minorHAnsi" w:cs="Arial"/>
          <w:color w:val="000000"/>
          <w:lang w:val="en-GB" w:eastAsia="nl-NL"/>
        </w:rPr>
      </w:pPr>
      <w:r w:rsidRPr="0076281B">
        <w:rPr>
          <w:rFonts w:asciiTheme="minorHAnsi" w:hAnsiTheme="minorHAnsi" w:cs="Arial"/>
          <w:color w:val="000000"/>
          <w:lang w:val="en-GB" w:eastAsia="nl-NL"/>
        </w:rPr>
        <w:t>AS4 Usage Profile</w:t>
      </w:r>
    </w:p>
    <w:p w:rsidR="00AB664D" w:rsidRPr="004759D7" w:rsidRDefault="00AB664D" w:rsidP="007966FB">
      <w:pPr>
        <w:widowControl w:val="0"/>
        <w:spacing w:after="240" w:line="320" w:lineRule="exact"/>
        <w:rPr>
          <w:rFonts w:asciiTheme="minorHAnsi" w:hAnsiTheme="minorHAnsi" w:cs="Arial"/>
          <w:color w:val="000000"/>
          <w:lang w:val="en-GB" w:eastAsia="nl-NL"/>
        </w:rPr>
      </w:pPr>
    </w:p>
    <w:p w:rsidR="00136744" w:rsidRDefault="00136744" w:rsidP="007966FB">
      <w:pPr>
        <w:widowControl w:val="0"/>
        <w:spacing w:after="240" w:line="320" w:lineRule="exact"/>
        <w:rPr>
          <w:rFonts w:asciiTheme="minorHAnsi" w:hAnsiTheme="minorHAnsi" w:cs="Arial"/>
          <w:color w:val="000000"/>
          <w:lang w:val="en-GB" w:eastAsia="nl-NL"/>
        </w:rPr>
      </w:pPr>
      <w:r w:rsidRPr="004759D7">
        <w:rPr>
          <w:rFonts w:asciiTheme="minorHAnsi" w:hAnsiTheme="minorHAnsi" w:cs="Arial"/>
          <w:color w:val="000000"/>
          <w:lang w:val="en-GB" w:eastAsia="nl-NL"/>
        </w:rPr>
        <w:t>This document describes the change</w:t>
      </w:r>
      <w:r w:rsidR="00FA5C17">
        <w:rPr>
          <w:rFonts w:asciiTheme="minorHAnsi" w:hAnsiTheme="minorHAnsi" w:cs="Arial"/>
          <w:color w:val="000000"/>
          <w:lang w:val="en-GB" w:eastAsia="nl-NL"/>
        </w:rPr>
        <w:t xml:space="preserve"> request </w:t>
      </w:r>
      <w:r w:rsidRPr="004759D7">
        <w:rPr>
          <w:rFonts w:asciiTheme="minorHAnsi" w:hAnsiTheme="minorHAnsi" w:cs="Arial"/>
          <w:color w:val="000000"/>
          <w:lang w:val="en-GB" w:eastAsia="nl-NL"/>
        </w:rPr>
        <w:t>and</w:t>
      </w:r>
      <w:r w:rsidR="00EC13A7">
        <w:rPr>
          <w:rFonts w:asciiTheme="minorHAnsi" w:hAnsiTheme="minorHAnsi" w:cs="Arial"/>
          <w:color w:val="000000"/>
          <w:lang w:val="en-GB" w:eastAsia="nl-NL"/>
        </w:rPr>
        <w:t>, if successful, the relevant</w:t>
      </w:r>
      <w:r w:rsidRPr="004759D7">
        <w:rPr>
          <w:rFonts w:asciiTheme="minorHAnsi" w:hAnsiTheme="minorHAnsi" w:cs="Arial"/>
          <w:color w:val="000000"/>
          <w:lang w:val="en-GB" w:eastAsia="nl-NL"/>
        </w:rPr>
        <w:t xml:space="preserve"> release management </w:t>
      </w:r>
      <w:r w:rsidR="002234F9" w:rsidRPr="004759D7">
        <w:rPr>
          <w:rFonts w:asciiTheme="minorHAnsi" w:hAnsiTheme="minorHAnsi" w:cs="Arial"/>
          <w:color w:val="000000"/>
          <w:lang w:val="en-GB" w:eastAsia="nl-NL"/>
        </w:rPr>
        <w:t>process</w:t>
      </w:r>
      <w:r w:rsidRPr="004759D7">
        <w:rPr>
          <w:rFonts w:asciiTheme="minorHAnsi" w:hAnsiTheme="minorHAnsi" w:cs="Arial"/>
          <w:color w:val="000000"/>
          <w:lang w:val="en-GB" w:eastAsia="nl-NL"/>
        </w:rPr>
        <w:t xml:space="preserve"> for CNOTs.</w:t>
      </w:r>
    </w:p>
    <w:bookmarkEnd w:id="0"/>
    <w:p w:rsidR="00423526" w:rsidRPr="004759D7" w:rsidRDefault="00EC13A7" w:rsidP="009C1E9B">
      <w:pPr>
        <w:pStyle w:val="EHead1"/>
        <w:numPr>
          <w:ilvl w:val="0"/>
          <w:numId w:val="9"/>
        </w:numPr>
        <w:rPr>
          <w:snapToGrid w:val="0"/>
          <w:lang w:val="en-GB"/>
        </w:rPr>
      </w:pPr>
      <w:r>
        <w:rPr>
          <w:snapToGrid w:val="0"/>
          <w:lang w:val="en-GB"/>
        </w:rPr>
        <w:t>Change request management</w:t>
      </w:r>
    </w:p>
    <w:p w:rsidR="00812C5E" w:rsidRPr="004759D7" w:rsidRDefault="00812C5E" w:rsidP="00982313">
      <w:pPr>
        <w:widowControl w:val="0"/>
        <w:spacing w:after="120" w:line="320" w:lineRule="exact"/>
        <w:rPr>
          <w:rFonts w:asciiTheme="minorHAnsi" w:hAnsiTheme="minorHAnsi" w:cs="Arial"/>
          <w:color w:val="000000"/>
          <w:lang w:val="en-GB" w:eastAsia="nl-NL"/>
        </w:rPr>
      </w:pPr>
      <w:r w:rsidRPr="004759D7">
        <w:rPr>
          <w:rFonts w:asciiTheme="minorHAnsi" w:hAnsiTheme="minorHAnsi" w:cs="Arial"/>
          <w:color w:val="000000"/>
          <w:lang w:val="en-GB" w:eastAsia="nl-NL"/>
        </w:rPr>
        <w:t xml:space="preserve">The </w:t>
      </w:r>
      <w:r w:rsidR="00A940D6" w:rsidRPr="004759D7">
        <w:rPr>
          <w:rFonts w:asciiTheme="minorHAnsi" w:hAnsiTheme="minorHAnsi" w:cs="Arial"/>
          <w:color w:val="000000"/>
          <w:lang w:val="en-GB" w:eastAsia="nl-NL"/>
        </w:rPr>
        <w:t xml:space="preserve">CNOT </w:t>
      </w:r>
      <w:r w:rsidRPr="004759D7">
        <w:rPr>
          <w:rFonts w:asciiTheme="minorHAnsi" w:hAnsiTheme="minorHAnsi" w:cs="Arial"/>
          <w:color w:val="000000"/>
          <w:lang w:val="en-GB" w:eastAsia="nl-NL"/>
        </w:rPr>
        <w:t>documents may require changes for reasons such as</w:t>
      </w:r>
      <w:r w:rsidR="00982313" w:rsidRPr="004759D7">
        <w:rPr>
          <w:rStyle w:val="FootnoteReference"/>
          <w:rFonts w:asciiTheme="minorHAnsi" w:hAnsiTheme="minorHAnsi" w:cs="Arial"/>
          <w:color w:val="000000"/>
          <w:lang w:val="en-GB" w:eastAsia="nl-NL"/>
        </w:rPr>
        <w:footnoteReference w:id="4"/>
      </w:r>
      <w:r w:rsidRPr="004759D7">
        <w:rPr>
          <w:rFonts w:asciiTheme="minorHAnsi" w:hAnsiTheme="minorHAnsi" w:cs="Arial"/>
          <w:color w:val="000000"/>
          <w:lang w:val="en-GB" w:eastAsia="nl-NL"/>
        </w:rPr>
        <w:t>:</w:t>
      </w:r>
    </w:p>
    <w:p w:rsidR="00812C5E" w:rsidRPr="004759D7" w:rsidRDefault="00F76681" w:rsidP="00812C5E">
      <w:pPr>
        <w:pStyle w:val="EHead2"/>
        <w:spacing w:line="276" w:lineRule="auto"/>
        <w:ind w:left="360" w:hanging="360"/>
        <w:rPr>
          <w:lang w:val="en-GB"/>
        </w:rPr>
      </w:pPr>
      <w:r w:rsidRPr="004759D7">
        <w:rPr>
          <w:lang w:val="en-GB"/>
        </w:rPr>
        <w:lastRenderedPageBreak/>
        <w:t>I</w:t>
      </w:r>
      <w:r w:rsidR="00812C5E" w:rsidRPr="004759D7">
        <w:rPr>
          <w:lang w:val="en-GB"/>
        </w:rPr>
        <w:t xml:space="preserve">mprovements in light of experience with the solutions developed; </w:t>
      </w:r>
    </w:p>
    <w:p w:rsidR="00812C5E" w:rsidRPr="004759D7" w:rsidRDefault="00F43172" w:rsidP="00812C5E">
      <w:pPr>
        <w:pStyle w:val="EHead2"/>
        <w:spacing w:line="276" w:lineRule="auto"/>
        <w:ind w:left="360" w:hanging="360"/>
        <w:rPr>
          <w:lang w:val="en-GB"/>
        </w:rPr>
      </w:pPr>
      <w:r w:rsidRPr="004759D7">
        <w:rPr>
          <w:lang w:val="en-GB"/>
        </w:rPr>
        <w:t>D</w:t>
      </w:r>
      <w:r w:rsidR="00812C5E" w:rsidRPr="004759D7">
        <w:rPr>
          <w:lang w:val="en-GB"/>
        </w:rPr>
        <w:t>evelopments or evolutions in technology</w:t>
      </w:r>
      <w:r w:rsidR="0070409F">
        <w:rPr>
          <w:lang w:val="en-GB"/>
        </w:rPr>
        <w:t>;</w:t>
      </w:r>
    </w:p>
    <w:p w:rsidR="00F43172" w:rsidRPr="004759D7" w:rsidRDefault="00F43172" w:rsidP="00F43172">
      <w:pPr>
        <w:pStyle w:val="EHead2"/>
        <w:ind w:left="360" w:hanging="360"/>
        <w:rPr>
          <w:lang w:val="en-GB"/>
        </w:rPr>
      </w:pPr>
      <w:r w:rsidRPr="004759D7">
        <w:rPr>
          <w:lang w:val="en-GB"/>
        </w:rPr>
        <w:t xml:space="preserve">Addressing identified errors; </w:t>
      </w:r>
    </w:p>
    <w:p w:rsidR="00982313" w:rsidRDefault="00812C5E" w:rsidP="00827790">
      <w:pPr>
        <w:rPr>
          <w:rFonts w:asciiTheme="minorHAnsi" w:hAnsiTheme="minorHAnsi" w:cs="Arial"/>
          <w:color w:val="000000"/>
          <w:lang w:val="en-GB" w:eastAsia="nl-NL"/>
        </w:rPr>
      </w:pPr>
      <w:r w:rsidRPr="004759D7">
        <w:rPr>
          <w:rFonts w:asciiTheme="minorHAnsi" w:hAnsiTheme="minorHAnsi" w:cs="Arial"/>
          <w:color w:val="000000"/>
          <w:lang w:val="en-GB" w:eastAsia="nl-NL"/>
        </w:rPr>
        <w:t>Changes can be proposed by ENTSOG members or by any stakeholder</w:t>
      </w:r>
      <w:r w:rsidR="00982313" w:rsidRPr="004759D7">
        <w:rPr>
          <w:rFonts w:asciiTheme="minorHAnsi" w:hAnsiTheme="minorHAnsi" w:cs="Arial"/>
          <w:color w:val="000000"/>
          <w:lang w:val="en-GB" w:eastAsia="nl-NL"/>
        </w:rPr>
        <w:t xml:space="preserve">. The request must include a </w:t>
      </w:r>
      <w:r w:rsidR="00434E07">
        <w:rPr>
          <w:rFonts w:asciiTheme="minorHAnsi" w:hAnsiTheme="minorHAnsi" w:cs="Arial"/>
          <w:color w:val="000000"/>
          <w:lang w:val="en-GB" w:eastAsia="nl-NL"/>
        </w:rPr>
        <w:t>rationale</w:t>
      </w:r>
      <w:r w:rsidR="00982313" w:rsidRPr="004759D7">
        <w:rPr>
          <w:rFonts w:asciiTheme="minorHAnsi" w:hAnsiTheme="minorHAnsi" w:cs="Arial"/>
          <w:color w:val="000000"/>
          <w:lang w:val="en-GB" w:eastAsia="nl-NL"/>
        </w:rPr>
        <w:t xml:space="preserve"> for the proposed change.</w:t>
      </w:r>
    </w:p>
    <w:p w:rsidR="0076281B" w:rsidRDefault="0076281B" w:rsidP="00827790">
      <w:pPr>
        <w:rPr>
          <w:rFonts w:asciiTheme="minorHAnsi" w:hAnsiTheme="minorHAnsi" w:cs="Arial"/>
          <w:color w:val="000000"/>
          <w:lang w:val="en-GB" w:eastAsia="nl-NL"/>
        </w:rPr>
      </w:pPr>
    </w:p>
    <w:p w:rsidR="00EC13A7" w:rsidRPr="004759D7" w:rsidRDefault="00EC13A7" w:rsidP="00EC13A7">
      <w:pPr>
        <w:pStyle w:val="EHead1"/>
        <w:numPr>
          <w:ilvl w:val="1"/>
          <w:numId w:val="9"/>
        </w:numPr>
        <w:rPr>
          <w:snapToGrid w:val="0"/>
          <w:lang w:val="en-GB" w:eastAsia="fr-FR"/>
        </w:rPr>
      </w:pPr>
      <w:bookmarkStart w:id="1" w:name="_Toc27122605"/>
      <w:r>
        <w:rPr>
          <w:snapToGrid w:val="0"/>
          <w:lang w:val="en-GB"/>
        </w:rPr>
        <w:t>R</w:t>
      </w:r>
      <w:r w:rsidRPr="004759D7">
        <w:rPr>
          <w:snapToGrid w:val="0"/>
          <w:lang w:val="en-GB"/>
        </w:rPr>
        <w:t>equest form</w:t>
      </w:r>
      <w:bookmarkEnd w:id="1"/>
    </w:p>
    <w:p w:rsidR="00EC13A7" w:rsidRPr="004759D7" w:rsidRDefault="00EC13A7" w:rsidP="00EC13A7">
      <w:pPr>
        <w:rPr>
          <w:rFonts w:asciiTheme="minorHAnsi" w:hAnsiTheme="minorHAnsi"/>
          <w:snapToGrid w:val="0"/>
          <w:lang w:val="en-GB" w:eastAsia="fr-FR"/>
        </w:rPr>
      </w:pPr>
      <w:r w:rsidRPr="004759D7">
        <w:rPr>
          <w:rFonts w:asciiTheme="minorHAnsi" w:hAnsiTheme="minorHAnsi"/>
          <w:snapToGrid w:val="0"/>
          <w:lang w:val="en-GB" w:eastAsia="fr-FR"/>
        </w:rPr>
        <w:t>A change request to the CNOT documents shall be submitted</w:t>
      </w:r>
      <w:r>
        <w:rPr>
          <w:rFonts w:asciiTheme="minorHAnsi" w:hAnsiTheme="minorHAnsi"/>
          <w:snapToGrid w:val="0"/>
          <w:lang w:val="en-GB" w:eastAsia="fr-FR"/>
        </w:rPr>
        <w:t xml:space="preserve"> to </w:t>
      </w:r>
      <w:hyperlink r:id="rId11" w:history="1">
        <w:r w:rsidR="00434E07" w:rsidRPr="00CD2320">
          <w:rPr>
            <w:rStyle w:val="Hyperlink"/>
            <w:rFonts w:asciiTheme="minorHAnsi" w:hAnsiTheme="minorHAnsi"/>
            <w:snapToGrid w:val="0"/>
            <w:lang w:val="en-GB" w:eastAsia="fr-FR"/>
          </w:rPr>
          <w:t>networktools@entsog.eu</w:t>
        </w:r>
      </w:hyperlink>
      <w:r w:rsidRPr="004759D7">
        <w:rPr>
          <w:rFonts w:asciiTheme="minorHAnsi" w:hAnsiTheme="minorHAnsi"/>
          <w:snapToGrid w:val="0"/>
          <w:lang w:val="en-GB" w:eastAsia="fr-FR"/>
        </w:rPr>
        <w:t xml:space="preserve"> by using the request form </w:t>
      </w:r>
      <w:r w:rsidR="0070409F">
        <w:rPr>
          <w:rFonts w:asciiTheme="minorHAnsi" w:hAnsiTheme="minorHAnsi"/>
          <w:snapToGrid w:val="0"/>
          <w:lang w:val="en-GB" w:eastAsia="fr-FR"/>
        </w:rPr>
        <w:t>i</w:t>
      </w:r>
      <w:r w:rsidRPr="004759D7">
        <w:rPr>
          <w:rFonts w:asciiTheme="minorHAnsi" w:hAnsiTheme="minorHAnsi"/>
          <w:snapToGrid w:val="0"/>
          <w:lang w:val="en-GB" w:eastAsia="fr-FR"/>
        </w:rPr>
        <w:t xml:space="preserve">n ANNEX 1, which can also be found on </w:t>
      </w:r>
      <w:r w:rsidR="006A0F34">
        <w:rPr>
          <w:rFonts w:asciiTheme="minorHAnsi" w:hAnsiTheme="minorHAnsi"/>
          <w:snapToGrid w:val="0"/>
          <w:lang w:val="en-GB" w:eastAsia="fr-FR"/>
        </w:rPr>
        <w:t xml:space="preserve">the </w:t>
      </w:r>
      <w:r w:rsidRPr="004759D7">
        <w:rPr>
          <w:rFonts w:asciiTheme="minorHAnsi" w:hAnsiTheme="minorHAnsi"/>
          <w:snapToGrid w:val="0"/>
          <w:lang w:val="en-GB" w:eastAsia="fr-FR"/>
        </w:rPr>
        <w:t>ENTSOG website.</w:t>
      </w:r>
    </w:p>
    <w:p w:rsidR="00EC13A7" w:rsidRPr="004759D7" w:rsidRDefault="00EC13A7" w:rsidP="00EC13A7">
      <w:pPr>
        <w:rPr>
          <w:rFonts w:asciiTheme="minorHAnsi" w:hAnsiTheme="minorHAnsi"/>
          <w:snapToGrid w:val="0"/>
          <w:lang w:val="en-GB" w:eastAsia="fr-FR"/>
        </w:rPr>
      </w:pPr>
      <w:r w:rsidRPr="004759D7">
        <w:rPr>
          <w:rFonts w:asciiTheme="minorHAnsi" w:hAnsiTheme="minorHAnsi"/>
          <w:snapToGrid w:val="0"/>
          <w:lang w:val="en-GB" w:eastAsia="fr-FR"/>
        </w:rPr>
        <w:t>When filling in the form, the request</w:t>
      </w:r>
      <w:r w:rsidR="0070409F">
        <w:rPr>
          <w:rFonts w:asciiTheme="minorHAnsi" w:hAnsiTheme="minorHAnsi"/>
          <w:snapToGrid w:val="0"/>
          <w:lang w:val="en-GB" w:eastAsia="fr-FR"/>
        </w:rPr>
        <w:t>e</w:t>
      </w:r>
      <w:r w:rsidRPr="004759D7">
        <w:rPr>
          <w:rFonts w:asciiTheme="minorHAnsi" w:hAnsiTheme="minorHAnsi"/>
          <w:snapToGrid w:val="0"/>
          <w:lang w:val="en-GB" w:eastAsia="fr-FR"/>
        </w:rPr>
        <w:t>r must select only one of the following options regarding the nature of the request:</w:t>
      </w:r>
    </w:p>
    <w:p w:rsidR="00EC13A7" w:rsidRPr="004759D7" w:rsidRDefault="00EC13A7" w:rsidP="00EC13A7">
      <w:pPr>
        <w:pStyle w:val="ListParagraph"/>
        <w:numPr>
          <w:ilvl w:val="0"/>
          <w:numId w:val="14"/>
        </w:numPr>
        <w:rPr>
          <w:rFonts w:asciiTheme="minorHAnsi" w:hAnsiTheme="minorHAnsi"/>
          <w:snapToGrid w:val="0"/>
          <w:lang w:val="en-GB" w:eastAsia="fr-FR"/>
        </w:rPr>
      </w:pPr>
      <w:r w:rsidRPr="004759D7">
        <w:rPr>
          <w:rFonts w:asciiTheme="minorHAnsi" w:hAnsiTheme="minorHAnsi"/>
          <w:snapToGrid w:val="0"/>
          <w:lang w:val="en-GB" w:eastAsia="fr-FR"/>
        </w:rPr>
        <w:t>Functional addition</w:t>
      </w:r>
    </w:p>
    <w:p w:rsidR="00EC13A7" w:rsidRPr="004759D7" w:rsidRDefault="00EC13A7" w:rsidP="00EC13A7">
      <w:pPr>
        <w:pStyle w:val="ListParagraph"/>
        <w:numPr>
          <w:ilvl w:val="0"/>
          <w:numId w:val="14"/>
        </w:numPr>
        <w:rPr>
          <w:rFonts w:asciiTheme="minorHAnsi" w:hAnsiTheme="minorHAnsi"/>
          <w:snapToGrid w:val="0"/>
          <w:lang w:val="en-GB" w:eastAsia="fr-FR"/>
        </w:rPr>
      </w:pPr>
      <w:r w:rsidRPr="004759D7">
        <w:rPr>
          <w:rFonts w:asciiTheme="minorHAnsi" w:hAnsiTheme="minorHAnsi"/>
          <w:snapToGrid w:val="0"/>
          <w:lang w:val="en-GB" w:eastAsia="fr-FR"/>
        </w:rPr>
        <w:t>Functional modification</w:t>
      </w:r>
    </w:p>
    <w:p w:rsidR="00EC13A7" w:rsidRPr="004759D7" w:rsidRDefault="00EC13A7" w:rsidP="00EC13A7">
      <w:pPr>
        <w:pStyle w:val="ListParagraph"/>
        <w:numPr>
          <w:ilvl w:val="0"/>
          <w:numId w:val="14"/>
        </w:numPr>
        <w:rPr>
          <w:rFonts w:asciiTheme="minorHAnsi" w:hAnsiTheme="minorHAnsi"/>
          <w:snapToGrid w:val="0"/>
          <w:lang w:val="en-GB" w:eastAsia="fr-FR"/>
        </w:rPr>
      </w:pPr>
      <w:r w:rsidRPr="004759D7">
        <w:rPr>
          <w:rFonts w:asciiTheme="minorHAnsi" w:hAnsiTheme="minorHAnsi"/>
          <w:snapToGrid w:val="0"/>
          <w:lang w:val="en-GB" w:eastAsia="fr-FR"/>
        </w:rPr>
        <w:t>Correction of text</w:t>
      </w:r>
    </w:p>
    <w:p w:rsidR="00EC13A7" w:rsidRPr="004759D7" w:rsidRDefault="00EC13A7" w:rsidP="00EC13A7">
      <w:pPr>
        <w:pStyle w:val="ListParagraph"/>
        <w:numPr>
          <w:ilvl w:val="0"/>
          <w:numId w:val="14"/>
        </w:numPr>
        <w:rPr>
          <w:rFonts w:asciiTheme="minorHAnsi" w:hAnsiTheme="minorHAnsi"/>
          <w:snapToGrid w:val="0"/>
          <w:lang w:val="en-GB" w:eastAsia="fr-FR"/>
        </w:rPr>
      </w:pPr>
      <w:r w:rsidRPr="004759D7">
        <w:rPr>
          <w:rFonts w:asciiTheme="minorHAnsi" w:hAnsiTheme="minorHAnsi"/>
          <w:snapToGrid w:val="0"/>
          <w:lang w:val="en-GB" w:eastAsia="fr-FR"/>
        </w:rPr>
        <w:t>Clarification of text</w:t>
      </w:r>
    </w:p>
    <w:p w:rsidR="00EC13A7" w:rsidRDefault="00EC13A7" w:rsidP="00EC13A7">
      <w:pPr>
        <w:rPr>
          <w:rFonts w:asciiTheme="minorHAnsi" w:hAnsiTheme="minorHAnsi"/>
          <w:snapToGrid w:val="0"/>
          <w:lang w:val="en-GB" w:eastAsia="fr-FR"/>
        </w:rPr>
      </w:pPr>
      <w:r w:rsidRPr="004759D7">
        <w:rPr>
          <w:rFonts w:asciiTheme="minorHAnsi" w:hAnsiTheme="minorHAnsi"/>
          <w:snapToGrid w:val="0"/>
          <w:lang w:val="en-GB" w:eastAsia="fr-FR"/>
        </w:rPr>
        <w:t>The form contains all the essential information</w:t>
      </w:r>
      <w:r w:rsidR="00434E07">
        <w:rPr>
          <w:rFonts w:asciiTheme="minorHAnsi" w:hAnsiTheme="minorHAnsi"/>
          <w:snapToGrid w:val="0"/>
          <w:lang w:val="en-GB" w:eastAsia="fr-FR"/>
        </w:rPr>
        <w:t xml:space="preserve"> for addressing the requested change</w:t>
      </w:r>
      <w:r w:rsidRPr="004759D7">
        <w:rPr>
          <w:rFonts w:asciiTheme="minorHAnsi" w:hAnsiTheme="minorHAnsi"/>
          <w:snapToGrid w:val="0"/>
          <w:lang w:val="en-GB" w:eastAsia="fr-FR"/>
        </w:rPr>
        <w:t>. The requester may also attach any supporting documents</w:t>
      </w:r>
      <w:r>
        <w:rPr>
          <w:rFonts w:asciiTheme="minorHAnsi" w:hAnsiTheme="minorHAnsi"/>
          <w:snapToGrid w:val="0"/>
          <w:lang w:val="en-GB" w:eastAsia="fr-FR"/>
        </w:rPr>
        <w:t xml:space="preserve"> (such as the proposed modification)</w:t>
      </w:r>
      <w:r w:rsidRPr="004759D7">
        <w:rPr>
          <w:rFonts w:asciiTheme="minorHAnsi" w:hAnsiTheme="minorHAnsi"/>
          <w:snapToGrid w:val="0"/>
          <w:lang w:val="en-GB" w:eastAsia="fr-FR"/>
        </w:rPr>
        <w:t xml:space="preserve"> that are deemed helpful for a better understanding of the request.</w:t>
      </w:r>
    </w:p>
    <w:p w:rsidR="00A1706B" w:rsidRDefault="00A1706B" w:rsidP="00EC13A7">
      <w:pPr>
        <w:rPr>
          <w:rFonts w:asciiTheme="minorHAnsi" w:hAnsiTheme="minorHAnsi"/>
          <w:snapToGrid w:val="0"/>
          <w:lang w:val="en-GB" w:eastAsia="fr-FR"/>
        </w:rPr>
      </w:pPr>
      <w:r w:rsidRPr="0070409F">
        <w:rPr>
          <w:rFonts w:asciiTheme="minorHAnsi" w:hAnsiTheme="minorHAnsi"/>
          <w:snapToGrid w:val="0"/>
          <w:lang w:val="en-GB" w:eastAsia="fr-FR"/>
        </w:rPr>
        <w:t>Once a completed form is submitted</w:t>
      </w:r>
      <w:r w:rsidR="0070409F" w:rsidRPr="0070409F">
        <w:rPr>
          <w:rFonts w:asciiTheme="minorHAnsi" w:hAnsiTheme="minorHAnsi"/>
          <w:snapToGrid w:val="0"/>
          <w:lang w:val="en-GB" w:eastAsia="fr-FR"/>
        </w:rPr>
        <w:t>,</w:t>
      </w:r>
      <w:r w:rsidRPr="0070409F">
        <w:rPr>
          <w:rFonts w:asciiTheme="minorHAnsi" w:hAnsiTheme="minorHAnsi"/>
          <w:snapToGrid w:val="0"/>
          <w:lang w:val="en-GB" w:eastAsia="fr-FR"/>
        </w:rPr>
        <w:t xml:space="preserve"> additional information </w:t>
      </w:r>
      <w:r w:rsidR="0070409F" w:rsidRPr="0070409F">
        <w:rPr>
          <w:rFonts w:asciiTheme="minorHAnsi" w:hAnsiTheme="minorHAnsi"/>
          <w:snapToGrid w:val="0"/>
          <w:lang w:val="en-GB" w:eastAsia="fr-FR"/>
        </w:rPr>
        <w:t xml:space="preserve">can </w:t>
      </w:r>
      <w:r w:rsidRPr="0070409F">
        <w:rPr>
          <w:rFonts w:asciiTheme="minorHAnsi" w:hAnsiTheme="minorHAnsi"/>
          <w:snapToGrid w:val="0"/>
          <w:lang w:val="en-GB" w:eastAsia="fr-FR"/>
        </w:rPr>
        <w:t xml:space="preserve">be </w:t>
      </w:r>
      <w:r w:rsidR="00434E07">
        <w:rPr>
          <w:rFonts w:asciiTheme="minorHAnsi" w:hAnsiTheme="minorHAnsi"/>
          <w:snapToGrid w:val="0"/>
          <w:lang w:val="en-GB" w:eastAsia="fr-FR"/>
        </w:rPr>
        <w:t>provided</w:t>
      </w:r>
      <w:r w:rsidRPr="0070409F">
        <w:rPr>
          <w:rFonts w:asciiTheme="minorHAnsi" w:hAnsiTheme="minorHAnsi"/>
          <w:snapToGrid w:val="0"/>
          <w:lang w:val="en-GB" w:eastAsia="fr-FR"/>
        </w:rPr>
        <w:t xml:space="preserve"> via the same e-mail address (</w:t>
      </w:r>
      <w:r w:rsidR="00434E07">
        <w:rPr>
          <w:rFonts w:asciiTheme="minorHAnsi" w:hAnsiTheme="minorHAnsi"/>
          <w:snapToGrid w:val="0"/>
          <w:lang w:val="en-GB" w:eastAsia="fr-FR"/>
        </w:rPr>
        <w:t>networktools</w:t>
      </w:r>
      <w:r w:rsidRPr="0070409F">
        <w:rPr>
          <w:rFonts w:asciiTheme="minorHAnsi" w:hAnsiTheme="minorHAnsi"/>
          <w:snapToGrid w:val="0"/>
          <w:lang w:val="en-GB" w:eastAsia="fr-FR"/>
        </w:rPr>
        <w:t>@entsog.eu)</w:t>
      </w:r>
    </w:p>
    <w:p w:rsidR="0076281B" w:rsidRPr="0070409F" w:rsidRDefault="0076281B" w:rsidP="00EC13A7">
      <w:pPr>
        <w:rPr>
          <w:rFonts w:asciiTheme="minorHAnsi" w:hAnsiTheme="minorHAnsi"/>
          <w:snapToGrid w:val="0"/>
          <w:lang w:val="en-GB" w:eastAsia="fr-FR"/>
        </w:rPr>
      </w:pPr>
    </w:p>
    <w:p w:rsidR="00EC13A7" w:rsidRPr="004759D7" w:rsidRDefault="00EC13A7" w:rsidP="00EC13A7">
      <w:pPr>
        <w:pStyle w:val="EHead1"/>
        <w:numPr>
          <w:ilvl w:val="1"/>
          <w:numId w:val="9"/>
        </w:numPr>
        <w:rPr>
          <w:snapToGrid w:val="0"/>
          <w:lang w:val="en-GB"/>
        </w:rPr>
      </w:pPr>
      <w:bookmarkStart w:id="2" w:name="_Toc27122604"/>
      <w:r>
        <w:rPr>
          <w:snapToGrid w:val="0"/>
          <w:lang w:val="en-GB"/>
        </w:rPr>
        <w:t>R</w:t>
      </w:r>
      <w:r w:rsidRPr="004759D7">
        <w:rPr>
          <w:snapToGrid w:val="0"/>
          <w:lang w:val="en-GB"/>
        </w:rPr>
        <w:t>equest</w:t>
      </w:r>
      <w:bookmarkEnd w:id="2"/>
      <w:r>
        <w:rPr>
          <w:snapToGrid w:val="0"/>
          <w:lang w:val="en-GB"/>
        </w:rPr>
        <w:t xml:space="preserve"> </w:t>
      </w:r>
      <w:r w:rsidR="00553A70">
        <w:rPr>
          <w:snapToGrid w:val="0"/>
          <w:lang w:val="en-GB"/>
        </w:rPr>
        <w:t>handling</w:t>
      </w:r>
    </w:p>
    <w:p w:rsidR="008F5FA6" w:rsidRDefault="00026B1B" w:rsidP="008F5FA6">
      <w:pPr>
        <w:rPr>
          <w:rFonts w:asciiTheme="minorHAnsi" w:hAnsiTheme="minorHAnsi" w:cs="Arial"/>
          <w:color w:val="000000"/>
          <w:lang w:val="en-GB" w:eastAsia="nl-NL"/>
        </w:rPr>
      </w:pPr>
      <w:r w:rsidRPr="004759D7">
        <w:rPr>
          <w:rFonts w:asciiTheme="minorHAnsi" w:hAnsiTheme="minorHAnsi"/>
          <w:snapToGrid w:val="0"/>
          <w:lang w:val="en-GB" w:eastAsia="fr-FR"/>
        </w:rPr>
        <w:t xml:space="preserve">ENTSOG will </w:t>
      </w:r>
      <w:r w:rsidR="00EC3673">
        <w:rPr>
          <w:rFonts w:asciiTheme="minorHAnsi" w:hAnsiTheme="minorHAnsi"/>
          <w:snapToGrid w:val="0"/>
          <w:lang w:val="en-GB" w:eastAsia="fr-FR"/>
        </w:rPr>
        <w:t>evaluate</w:t>
      </w:r>
      <w:r w:rsidR="00B11CD8">
        <w:rPr>
          <w:rFonts w:asciiTheme="minorHAnsi" w:hAnsiTheme="minorHAnsi"/>
          <w:snapToGrid w:val="0"/>
          <w:lang w:val="en-GB" w:eastAsia="fr-FR"/>
        </w:rPr>
        <w:t xml:space="preserve"> the request</w:t>
      </w:r>
      <w:r w:rsidR="00EC3673">
        <w:rPr>
          <w:rFonts w:asciiTheme="minorHAnsi" w:hAnsiTheme="minorHAnsi"/>
          <w:snapToGrid w:val="0"/>
          <w:lang w:val="en-GB" w:eastAsia="fr-FR"/>
        </w:rPr>
        <w:t>(</w:t>
      </w:r>
      <w:r w:rsidR="00B11CD8">
        <w:rPr>
          <w:rFonts w:asciiTheme="minorHAnsi" w:hAnsiTheme="minorHAnsi"/>
          <w:snapToGrid w:val="0"/>
          <w:lang w:val="en-GB" w:eastAsia="fr-FR"/>
        </w:rPr>
        <w:t>s</w:t>
      </w:r>
      <w:r w:rsidR="00EC3673">
        <w:rPr>
          <w:rFonts w:asciiTheme="minorHAnsi" w:hAnsiTheme="minorHAnsi"/>
          <w:snapToGrid w:val="0"/>
          <w:lang w:val="en-GB" w:eastAsia="fr-FR"/>
        </w:rPr>
        <w:t>)</w:t>
      </w:r>
      <w:r w:rsidR="00B11CD8">
        <w:rPr>
          <w:rFonts w:asciiTheme="minorHAnsi" w:hAnsiTheme="minorHAnsi"/>
          <w:snapToGrid w:val="0"/>
          <w:lang w:val="en-GB" w:eastAsia="fr-FR"/>
        </w:rPr>
        <w:t xml:space="preserve"> and </w:t>
      </w:r>
      <w:r w:rsidRPr="004759D7">
        <w:rPr>
          <w:rFonts w:asciiTheme="minorHAnsi" w:hAnsiTheme="minorHAnsi"/>
          <w:snapToGrid w:val="0"/>
          <w:lang w:val="en-GB" w:eastAsia="fr-FR"/>
        </w:rPr>
        <w:t>inform the requestor about the acceptance</w:t>
      </w:r>
      <w:r w:rsidR="008F13F8">
        <w:rPr>
          <w:rFonts w:asciiTheme="minorHAnsi" w:hAnsiTheme="minorHAnsi"/>
          <w:snapToGrid w:val="0"/>
          <w:lang w:val="en-GB" w:eastAsia="fr-FR"/>
        </w:rPr>
        <w:t xml:space="preserve"> for consideration</w:t>
      </w:r>
      <w:r w:rsidRPr="004759D7">
        <w:rPr>
          <w:rFonts w:asciiTheme="minorHAnsi" w:hAnsiTheme="minorHAnsi"/>
          <w:snapToGrid w:val="0"/>
          <w:lang w:val="en-GB" w:eastAsia="fr-FR"/>
        </w:rPr>
        <w:t xml:space="preserve"> or rejection of </w:t>
      </w:r>
      <w:r w:rsidR="000D3CFA">
        <w:rPr>
          <w:rFonts w:asciiTheme="minorHAnsi" w:hAnsiTheme="minorHAnsi"/>
          <w:snapToGrid w:val="0"/>
          <w:lang w:val="en-GB" w:eastAsia="fr-FR"/>
        </w:rPr>
        <w:t>the</w:t>
      </w:r>
      <w:r w:rsidRPr="004759D7">
        <w:rPr>
          <w:rFonts w:asciiTheme="minorHAnsi" w:hAnsiTheme="minorHAnsi"/>
          <w:snapToGrid w:val="0"/>
          <w:lang w:val="en-GB" w:eastAsia="fr-FR"/>
        </w:rPr>
        <w:t xml:space="preserve"> request within </w:t>
      </w:r>
      <w:r w:rsidR="00F40A66">
        <w:rPr>
          <w:rFonts w:asciiTheme="minorHAnsi" w:hAnsiTheme="minorHAnsi"/>
          <w:snapToGrid w:val="0"/>
          <w:lang w:val="en-GB" w:eastAsia="fr-FR"/>
        </w:rPr>
        <w:t xml:space="preserve">2 </w:t>
      </w:r>
      <w:r w:rsidRPr="004759D7">
        <w:rPr>
          <w:rFonts w:asciiTheme="minorHAnsi" w:hAnsiTheme="minorHAnsi"/>
          <w:snapToGrid w:val="0"/>
          <w:lang w:val="en-GB" w:eastAsia="fr-FR"/>
        </w:rPr>
        <w:t>month</w:t>
      </w:r>
      <w:r w:rsidR="00553A70">
        <w:rPr>
          <w:rFonts w:asciiTheme="minorHAnsi" w:hAnsiTheme="minorHAnsi"/>
          <w:snapToGrid w:val="0"/>
          <w:lang w:val="en-GB" w:eastAsia="fr-FR"/>
        </w:rPr>
        <w:t>s</w:t>
      </w:r>
      <w:r w:rsidRPr="004759D7">
        <w:rPr>
          <w:rFonts w:asciiTheme="minorHAnsi" w:hAnsiTheme="minorHAnsi"/>
          <w:snapToGrid w:val="0"/>
          <w:lang w:val="en-GB" w:eastAsia="fr-FR"/>
        </w:rPr>
        <w:t xml:space="preserve"> after receipt.</w:t>
      </w:r>
      <w:r w:rsidR="00B11CD8">
        <w:rPr>
          <w:rFonts w:asciiTheme="minorHAnsi" w:hAnsiTheme="minorHAnsi"/>
          <w:snapToGrid w:val="0"/>
          <w:lang w:val="en-GB" w:eastAsia="fr-FR"/>
        </w:rPr>
        <w:t xml:space="preserve"> Any rejection will be </w:t>
      </w:r>
      <w:r w:rsidR="000D3CFA">
        <w:rPr>
          <w:rFonts w:asciiTheme="minorHAnsi" w:hAnsiTheme="minorHAnsi"/>
          <w:snapToGrid w:val="0"/>
          <w:lang w:val="en-GB" w:eastAsia="fr-FR"/>
        </w:rPr>
        <w:t>explained</w:t>
      </w:r>
      <w:r w:rsidR="00B11CD8">
        <w:rPr>
          <w:rFonts w:asciiTheme="minorHAnsi" w:hAnsiTheme="minorHAnsi"/>
          <w:snapToGrid w:val="0"/>
          <w:lang w:val="en-GB" w:eastAsia="fr-FR"/>
        </w:rPr>
        <w:t>.</w:t>
      </w:r>
      <w:r w:rsidR="008F5FA6" w:rsidRPr="008F5FA6">
        <w:rPr>
          <w:rFonts w:asciiTheme="minorHAnsi" w:hAnsiTheme="minorHAnsi" w:cs="Arial"/>
          <w:color w:val="000000"/>
          <w:lang w:val="en-GB" w:eastAsia="nl-NL"/>
        </w:rPr>
        <w:t xml:space="preserve"> </w:t>
      </w:r>
    </w:p>
    <w:p w:rsidR="00026B1B" w:rsidRPr="004759D7" w:rsidRDefault="008F5FA6" w:rsidP="00827790">
      <w:pPr>
        <w:rPr>
          <w:rFonts w:asciiTheme="minorHAnsi" w:hAnsiTheme="minorHAnsi"/>
          <w:snapToGrid w:val="0"/>
          <w:lang w:val="en-GB" w:eastAsia="fr-FR"/>
        </w:rPr>
      </w:pPr>
      <w:r w:rsidRPr="004759D7">
        <w:rPr>
          <w:rFonts w:asciiTheme="minorHAnsi" w:hAnsiTheme="minorHAnsi" w:cs="Arial"/>
          <w:color w:val="000000"/>
          <w:lang w:val="en-GB" w:eastAsia="nl-NL"/>
        </w:rPr>
        <w:t xml:space="preserve">All requests will be handled by ENTSOG, in close cooperation with EASEE-gas </w:t>
      </w:r>
      <w:r>
        <w:rPr>
          <w:rFonts w:asciiTheme="minorHAnsi" w:hAnsiTheme="minorHAnsi" w:cs="Arial"/>
          <w:color w:val="000000"/>
          <w:lang w:val="en-GB" w:eastAsia="nl-NL"/>
        </w:rPr>
        <w:t>if</w:t>
      </w:r>
      <w:r w:rsidRPr="004759D7">
        <w:rPr>
          <w:rFonts w:asciiTheme="minorHAnsi" w:hAnsiTheme="minorHAnsi" w:cs="Arial"/>
          <w:color w:val="000000"/>
          <w:lang w:val="en-GB" w:eastAsia="nl-NL"/>
        </w:rPr>
        <w:t xml:space="preserve"> a given change </w:t>
      </w:r>
      <w:r>
        <w:rPr>
          <w:rFonts w:asciiTheme="minorHAnsi" w:hAnsiTheme="minorHAnsi" w:cs="Arial"/>
          <w:color w:val="000000"/>
          <w:lang w:val="en-GB" w:eastAsia="nl-NL"/>
        </w:rPr>
        <w:t xml:space="preserve">may </w:t>
      </w:r>
      <w:r w:rsidRPr="004759D7">
        <w:rPr>
          <w:rFonts w:asciiTheme="minorHAnsi" w:hAnsiTheme="minorHAnsi" w:cs="Arial"/>
          <w:color w:val="000000"/>
          <w:lang w:val="en-GB" w:eastAsia="nl-NL"/>
        </w:rPr>
        <w:t>have an impact on the Messages Implementation Guidelines</w:t>
      </w:r>
      <w:r w:rsidRPr="004759D7">
        <w:rPr>
          <w:rStyle w:val="FootnoteReference"/>
          <w:rFonts w:asciiTheme="minorHAnsi" w:hAnsiTheme="minorHAnsi" w:cs="Arial"/>
          <w:color w:val="000000"/>
          <w:lang w:val="en-GB" w:eastAsia="nl-NL"/>
        </w:rPr>
        <w:footnoteReference w:id="5"/>
      </w:r>
      <w:r w:rsidRPr="004759D7">
        <w:rPr>
          <w:rFonts w:asciiTheme="minorHAnsi" w:hAnsiTheme="minorHAnsi" w:cs="Arial"/>
          <w:color w:val="000000"/>
          <w:lang w:val="en-GB" w:eastAsia="nl-NL"/>
        </w:rPr>
        <w:t>.</w:t>
      </w:r>
    </w:p>
    <w:p w:rsidR="00AE18F7" w:rsidRPr="004759D7" w:rsidRDefault="00AE18F7" w:rsidP="00827790">
      <w:pPr>
        <w:rPr>
          <w:rFonts w:asciiTheme="minorHAnsi" w:hAnsiTheme="minorHAnsi"/>
          <w:snapToGrid w:val="0"/>
          <w:lang w:val="en-GB" w:eastAsia="fr-FR"/>
        </w:rPr>
      </w:pPr>
      <w:r w:rsidRPr="004759D7">
        <w:rPr>
          <w:rFonts w:asciiTheme="minorHAnsi" w:hAnsiTheme="minorHAnsi"/>
          <w:snapToGrid w:val="0"/>
          <w:lang w:val="en-GB" w:eastAsia="fr-FR"/>
        </w:rPr>
        <w:lastRenderedPageBreak/>
        <w:t>Any accepted</w:t>
      </w:r>
      <w:r w:rsidR="000B58EA" w:rsidRPr="004759D7">
        <w:rPr>
          <w:rFonts w:asciiTheme="minorHAnsi" w:hAnsiTheme="minorHAnsi"/>
          <w:snapToGrid w:val="0"/>
          <w:lang w:val="en-GB" w:eastAsia="fr-FR"/>
        </w:rPr>
        <w:t xml:space="preserve"> </w:t>
      </w:r>
      <w:r w:rsidR="00827790" w:rsidRPr="004759D7">
        <w:rPr>
          <w:rFonts w:asciiTheme="minorHAnsi" w:hAnsiTheme="minorHAnsi"/>
          <w:snapToGrid w:val="0"/>
          <w:lang w:val="en-GB" w:eastAsia="fr-FR"/>
        </w:rPr>
        <w:t xml:space="preserve">request will be posted on the </w:t>
      </w:r>
      <w:r w:rsidR="00E7473D" w:rsidRPr="004759D7">
        <w:rPr>
          <w:rFonts w:asciiTheme="minorHAnsi" w:hAnsiTheme="minorHAnsi"/>
          <w:snapToGrid w:val="0"/>
          <w:lang w:val="en-GB" w:eastAsia="fr-FR"/>
        </w:rPr>
        <w:t xml:space="preserve">ENTSOG </w:t>
      </w:r>
      <w:r w:rsidRPr="004759D7">
        <w:rPr>
          <w:rFonts w:asciiTheme="minorHAnsi" w:hAnsiTheme="minorHAnsi"/>
          <w:snapToGrid w:val="0"/>
          <w:lang w:val="en-GB" w:eastAsia="fr-FR"/>
        </w:rPr>
        <w:t xml:space="preserve">web site </w:t>
      </w:r>
      <w:r w:rsidR="00827790" w:rsidRPr="004759D7">
        <w:rPr>
          <w:rFonts w:asciiTheme="minorHAnsi" w:hAnsiTheme="minorHAnsi"/>
          <w:snapToGrid w:val="0"/>
          <w:lang w:val="en-GB" w:eastAsia="fr-FR"/>
        </w:rPr>
        <w:t xml:space="preserve">for a 30-day </w:t>
      </w:r>
      <w:r w:rsidR="000D3CFA">
        <w:rPr>
          <w:rFonts w:asciiTheme="minorHAnsi" w:hAnsiTheme="minorHAnsi"/>
          <w:snapToGrid w:val="0"/>
          <w:lang w:val="en-GB" w:eastAsia="fr-FR"/>
        </w:rPr>
        <w:t>consultation</w:t>
      </w:r>
      <w:r w:rsidR="000D3CFA" w:rsidRPr="004759D7">
        <w:rPr>
          <w:rFonts w:asciiTheme="minorHAnsi" w:hAnsiTheme="minorHAnsi"/>
          <w:snapToGrid w:val="0"/>
          <w:lang w:val="en-GB" w:eastAsia="fr-FR"/>
        </w:rPr>
        <w:t xml:space="preserve"> </w:t>
      </w:r>
      <w:r w:rsidR="00827790" w:rsidRPr="004759D7">
        <w:rPr>
          <w:rFonts w:asciiTheme="minorHAnsi" w:hAnsiTheme="minorHAnsi"/>
          <w:snapToGrid w:val="0"/>
          <w:lang w:val="en-GB" w:eastAsia="fr-FR"/>
        </w:rPr>
        <w:t>period</w:t>
      </w:r>
      <w:r w:rsidRPr="004759D7">
        <w:rPr>
          <w:rFonts w:asciiTheme="minorHAnsi" w:hAnsiTheme="minorHAnsi"/>
          <w:snapToGrid w:val="0"/>
          <w:lang w:val="en-GB" w:eastAsia="fr-FR"/>
        </w:rPr>
        <w:t>, during which</w:t>
      </w:r>
      <w:r w:rsidR="00F76681" w:rsidRPr="004759D7">
        <w:rPr>
          <w:rFonts w:asciiTheme="minorHAnsi" w:hAnsiTheme="minorHAnsi"/>
          <w:snapToGrid w:val="0"/>
          <w:lang w:val="en-GB" w:eastAsia="fr-FR"/>
        </w:rPr>
        <w:t xml:space="preserve"> </w:t>
      </w:r>
      <w:r w:rsidR="000D3CFA">
        <w:rPr>
          <w:rFonts w:asciiTheme="minorHAnsi" w:hAnsiTheme="minorHAnsi"/>
          <w:snapToGrid w:val="0"/>
          <w:lang w:val="en-GB" w:eastAsia="fr-FR"/>
        </w:rPr>
        <w:t>time</w:t>
      </w:r>
      <w:r w:rsidR="00F76681" w:rsidRPr="004759D7">
        <w:rPr>
          <w:rFonts w:asciiTheme="minorHAnsi" w:hAnsiTheme="minorHAnsi"/>
          <w:snapToGrid w:val="0"/>
          <w:lang w:val="en-GB" w:eastAsia="fr-FR"/>
        </w:rPr>
        <w:t xml:space="preserve"> </w:t>
      </w:r>
      <w:r w:rsidR="00026B1B" w:rsidRPr="004759D7">
        <w:rPr>
          <w:rFonts w:asciiTheme="minorHAnsi" w:hAnsiTheme="minorHAnsi"/>
          <w:snapToGrid w:val="0"/>
          <w:lang w:val="en-GB" w:eastAsia="fr-FR"/>
        </w:rPr>
        <w:t xml:space="preserve">other </w:t>
      </w:r>
      <w:r w:rsidR="00F76681" w:rsidRPr="004759D7">
        <w:rPr>
          <w:rFonts w:asciiTheme="minorHAnsi" w:hAnsiTheme="minorHAnsi"/>
          <w:snapToGrid w:val="0"/>
          <w:lang w:val="en-GB" w:eastAsia="fr-FR"/>
        </w:rPr>
        <w:t>stakeholders have the possibility to</w:t>
      </w:r>
      <w:r w:rsidR="00E7473D" w:rsidRPr="004759D7">
        <w:rPr>
          <w:rFonts w:asciiTheme="minorHAnsi" w:hAnsiTheme="minorHAnsi"/>
          <w:snapToGrid w:val="0"/>
          <w:lang w:val="en-GB" w:eastAsia="fr-FR"/>
        </w:rPr>
        <w:t xml:space="preserve"> give additional comments </w:t>
      </w:r>
      <w:r w:rsidRPr="004759D7">
        <w:rPr>
          <w:rFonts w:asciiTheme="minorHAnsi" w:hAnsiTheme="minorHAnsi"/>
          <w:snapToGrid w:val="0"/>
          <w:lang w:val="en-GB" w:eastAsia="fr-FR"/>
        </w:rPr>
        <w:t>on the topic</w:t>
      </w:r>
      <w:r w:rsidR="00E7473D" w:rsidRPr="004759D7">
        <w:rPr>
          <w:rFonts w:asciiTheme="minorHAnsi" w:hAnsiTheme="minorHAnsi"/>
          <w:snapToGrid w:val="0"/>
          <w:lang w:val="en-GB" w:eastAsia="fr-FR"/>
        </w:rPr>
        <w:t xml:space="preserve">. </w:t>
      </w:r>
    </w:p>
    <w:p w:rsidR="00AE18F7" w:rsidRPr="004759D7" w:rsidRDefault="00AE18F7" w:rsidP="00AE18F7">
      <w:pPr>
        <w:rPr>
          <w:rFonts w:asciiTheme="minorHAnsi" w:hAnsiTheme="minorHAnsi"/>
          <w:snapToGrid w:val="0"/>
          <w:lang w:val="en-GB" w:eastAsia="fr-FR"/>
        </w:rPr>
      </w:pPr>
      <w:r w:rsidRPr="004759D7">
        <w:rPr>
          <w:rFonts w:asciiTheme="minorHAnsi" w:hAnsiTheme="minorHAnsi"/>
          <w:snapToGrid w:val="0"/>
          <w:lang w:val="en-GB" w:eastAsia="fr-FR"/>
        </w:rPr>
        <w:t>Once</w:t>
      </w:r>
      <w:r w:rsidR="00827790" w:rsidRPr="004759D7">
        <w:rPr>
          <w:rFonts w:asciiTheme="minorHAnsi" w:hAnsiTheme="minorHAnsi"/>
          <w:snapToGrid w:val="0"/>
          <w:lang w:val="en-GB" w:eastAsia="fr-FR"/>
        </w:rPr>
        <w:t xml:space="preserve"> the </w:t>
      </w:r>
      <w:r w:rsidR="000D3CFA">
        <w:rPr>
          <w:rFonts w:asciiTheme="minorHAnsi" w:hAnsiTheme="minorHAnsi"/>
          <w:snapToGrid w:val="0"/>
          <w:lang w:val="en-GB" w:eastAsia="fr-FR"/>
        </w:rPr>
        <w:t>consultation</w:t>
      </w:r>
      <w:r w:rsidR="00827790" w:rsidRPr="004759D7">
        <w:rPr>
          <w:rFonts w:asciiTheme="minorHAnsi" w:hAnsiTheme="minorHAnsi"/>
          <w:snapToGrid w:val="0"/>
          <w:lang w:val="en-GB" w:eastAsia="fr-FR"/>
        </w:rPr>
        <w:t xml:space="preserve"> </w:t>
      </w:r>
      <w:r w:rsidR="00026B1B" w:rsidRPr="004759D7">
        <w:rPr>
          <w:rFonts w:asciiTheme="minorHAnsi" w:hAnsiTheme="minorHAnsi"/>
          <w:snapToGrid w:val="0"/>
          <w:lang w:val="en-GB" w:eastAsia="fr-FR"/>
        </w:rPr>
        <w:t>phase</w:t>
      </w:r>
      <w:r w:rsidR="00827790" w:rsidRPr="004759D7">
        <w:rPr>
          <w:rFonts w:asciiTheme="minorHAnsi" w:hAnsiTheme="minorHAnsi"/>
          <w:snapToGrid w:val="0"/>
          <w:lang w:val="en-GB" w:eastAsia="fr-FR"/>
        </w:rPr>
        <w:t xml:space="preserve"> is closed,</w:t>
      </w:r>
      <w:r w:rsidRPr="004759D7">
        <w:rPr>
          <w:rFonts w:asciiTheme="minorHAnsi" w:hAnsiTheme="minorHAnsi"/>
          <w:snapToGrid w:val="0"/>
          <w:lang w:val="en-GB" w:eastAsia="fr-FR"/>
        </w:rPr>
        <w:t xml:space="preserve"> the time </w:t>
      </w:r>
      <w:r w:rsidR="00026B1B" w:rsidRPr="004759D7">
        <w:rPr>
          <w:rFonts w:asciiTheme="minorHAnsi" w:hAnsiTheme="minorHAnsi"/>
          <w:snapToGrid w:val="0"/>
          <w:lang w:val="en-GB" w:eastAsia="fr-FR"/>
        </w:rPr>
        <w:t>required to release the revised CNOT may vary</w:t>
      </w:r>
      <w:r w:rsidR="006534F2">
        <w:rPr>
          <w:rFonts w:asciiTheme="minorHAnsi" w:hAnsiTheme="minorHAnsi"/>
          <w:snapToGrid w:val="0"/>
          <w:lang w:val="en-GB" w:eastAsia="fr-FR"/>
        </w:rPr>
        <w:t xml:space="preserve"> depending on the complexity and impact on the existing system</w:t>
      </w:r>
      <w:r w:rsidR="008F13F8">
        <w:rPr>
          <w:rFonts w:asciiTheme="minorHAnsi" w:hAnsiTheme="minorHAnsi"/>
          <w:snapToGrid w:val="0"/>
          <w:lang w:val="en-GB" w:eastAsia="fr-FR"/>
        </w:rPr>
        <w:t>.</w:t>
      </w:r>
      <w:r w:rsidR="00827790" w:rsidRPr="004759D7">
        <w:rPr>
          <w:rFonts w:asciiTheme="minorHAnsi" w:hAnsiTheme="minorHAnsi"/>
          <w:snapToGrid w:val="0"/>
          <w:lang w:val="en-GB" w:eastAsia="fr-FR"/>
        </w:rPr>
        <w:t xml:space="preserve"> </w:t>
      </w:r>
      <w:r w:rsidRPr="004759D7">
        <w:rPr>
          <w:rFonts w:asciiTheme="minorHAnsi" w:hAnsiTheme="minorHAnsi"/>
          <w:snapToGrid w:val="0"/>
          <w:lang w:val="en-GB" w:eastAsia="fr-FR"/>
        </w:rPr>
        <w:t xml:space="preserve">ENTSOG may decide to establish a dedicated task force to implement the change in the CNOT documents. </w:t>
      </w:r>
    </w:p>
    <w:p w:rsidR="00F43172" w:rsidRDefault="00AE18F7" w:rsidP="00F43172">
      <w:pPr>
        <w:rPr>
          <w:rStyle w:val="grey1"/>
          <w:rFonts w:asciiTheme="minorHAnsi" w:hAnsiTheme="minorHAnsi" w:cs="Calibri"/>
          <w:color w:val="000000"/>
          <w:lang w:val="en-GB"/>
        </w:rPr>
      </w:pPr>
      <w:r w:rsidRPr="004759D7">
        <w:rPr>
          <w:rFonts w:asciiTheme="minorHAnsi" w:hAnsiTheme="minorHAnsi"/>
          <w:snapToGrid w:val="0"/>
          <w:lang w:val="en-GB" w:eastAsia="fr-FR"/>
        </w:rPr>
        <w:t>Changes with limited impact (</w:t>
      </w:r>
      <w:r w:rsidRPr="004759D7">
        <w:rPr>
          <w:rStyle w:val="grey1"/>
          <w:rFonts w:asciiTheme="minorHAnsi" w:hAnsiTheme="minorHAnsi" w:cs="Calibri"/>
          <w:color w:val="000000"/>
          <w:lang w:val="en-GB"/>
        </w:rPr>
        <w:t xml:space="preserve">e.g. typo corrections, </w:t>
      </w:r>
      <w:r w:rsidR="006534F2">
        <w:rPr>
          <w:rStyle w:val="grey1"/>
          <w:rFonts w:asciiTheme="minorHAnsi" w:hAnsiTheme="minorHAnsi" w:cs="Calibri"/>
          <w:color w:val="000000"/>
          <w:lang w:val="en-GB"/>
        </w:rPr>
        <w:t xml:space="preserve">limited </w:t>
      </w:r>
      <w:r w:rsidRPr="004759D7">
        <w:rPr>
          <w:rStyle w:val="grey1"/>
          <w:rFonts w:asciiTheme="minorHAnsi" w:hAnsiTheme="minorHAnsi" w:cs="Calibri"/>
          <w:color w:val="000000"/>
          <w:lang w:val="en-GB"/>
        </w:rPr>
        <w:t>configuration</w:t>
      </w:r>
      <w:r w:rsidR="006534F2">
        <w:rPr>
          <w:rStyle w:val="grey1"/>
          <w:rFonts w:asciiTheme="minorHAnsi" w:hAnsiTheme="minorHAnsi" w:cs="Calibri"/>
          <w:color w:val="000000"/>
          <w:lang w:val="en-GB"/>
        </w:rPr>
        <w:t xml:space="preserve"> changes</w:t>
      </w:r>
      <w:r w:rsidRPr="004759D7">
        <w:rPr>
          <w:rStyle w:val="grey1"/>
          <w:rFonts w:asciiTheme="minorHAnsi" w:hAnsiTheme="minorHAnsi" w:cs="Calibri"/>
          <w:color w:val="000000"/>
          <w:lang w:val="en-GB"/>
        </w:rPr>
        <w:t xml:space="preserve">, obvious mistakes, </w:t>
      </w:r>
      <w:r w:rsidR="000D3CFA" w:rsidRPr="004759D7">
        <w:rPr>
          <w:rStyle w:val="grey1"/>
          <w:rFonts w:asciiTheme="minorHAnsi" w:hAnsiTheme="minorHAnsi" w:cs="Calibri"/>
          <w:color w:val="000000"/>
          <w:lang w:val="en-GB"/>
        </w:rPr>
        <w:t>etc.</w:t>
      </w:r>
      <w:r w:rsidRPr="004759D7">
        <w:rPr>
          <w:rStyle w:val="grey1"/>
          <w:rFonts w:asciiTheme="minorHAnsi" w:hAnsiTheme="minorHAnsi" w:cs="Calibri"/>
          <w:color w:val="000000"/>
          <w:lang w:val="en-GB"/>
        </w:rPr>
        <w:t xml:space="preserve">) </w:t>
      </w:r>
      <w:r w:rsidR="00A1706B">
        <w:rPr>
          <w:rStyle w:val="grey1"/>
          <w:rFonts w:asciiTheme="minorHAnsi" w:hAnsiTheme="minorHAnsi" w:cs="Calibri"/>
          <w:color w:val="000000"/>
          <w:lang w:val="en-GB"/>
        </w:rPr>
        <w:t xml:space="preserve">may not require </w:t>
      </w:r>
      <w:r w:rsidR="000D3CFA">
        <w:rPr>
          <w:rStyle w:val="grey1"/>
          <w:rFonts w:asciiTheme="minorHAnsi" w:hAnsiTheme="minorHAnsi" w:cs="Calibri"/>
          <w:color w:val="000000"/>
          <w:lang w:val="en-GB"/>
        </w:rPr>
        <w:t>a</w:t>
      </w:r>
      <w:r w:rsidR="00A1706B">
        <w:rPr>
          <w:rStyle w:val="grey1"/>
          <w:rFonts w:asciiTheme="minorHAnsi" w:hAnsiTheme="minorHAnsi" w:cs="Calibri"/>
          <w:color w:val="000000"/>
          <w:lang w:val="en-GB"/>
        </w:rPr>
        <w:t xml:space="preserve"> </w:t>
      </w:r>
      <w:r w:rsidR="00EC3673">
        <w:rPr>
          <w:rStyle w:val="grey1"/>
          <w:rFonts w:asciiTheme="minorHAnsi" w:hAnsiTheme="minorHAnsi" w:cs="Calibri"/>
          <w:color w:val="000000"/>
          <w:lang w:val="en-GB"/>
        </w:rPr>
        <w:t>task force</w:t>
      </w:r>
      <w:r w:rsidR="00A1706B">
        <w:rPr>
          <w:rStyle w:val="grey1"/>
          <w:rFonts w:asciiTheme="minorHAnsi" w:hAnsiTheme="minorHAnsi" w:cs="Calibri"/>
          <w:color w:val="000000"/>
          <w:lang w:val="en-GB"/>
        </w:rPr>
        <w:t>. Changes</w:t>
      </w:r>
      <w:r w:rsidR="00026B1B" w:rsidRPr="004759D7">
        <w:rPr>
          <w:rStyle w:val="grey1"/>
          <w:rFonts w:asciiTheme="minorHAnsi" w:hAnsiTheme="minorHAnsi" w:cs="Calibri"/>
          <w:color w:val="000000"/>
          <w:lang w:val="en-GB"/>
        </w:rPr>
        <w:t xml:space="preserve"> </w:t>
      </w:r>
      <w:r w:rsidR="00A1706B">
        <w:rPr>
          <w:rStyle w:val="grey1"/>
          <w:rFonts w:asciiTheme="minorHAnsi" w:hAnsiTheme="minorHAnsi" w:cs="Calibri"/>
          <w:color w:val="000000"/>
          <w:lang w:val="en-GB"/>
        </w:rPr>
        <w:t xml:space="preserve">which are </w:t>
      </w:r>
      <w:r w:rsidR="00026B1B" w:rsidRPr="004759D7">
        <w:rPr>
          <w:rStyle w:val="grey1"/>
          <w:rFonts w:asciiTheme="minorHAnsi" w:hAnsiTheme="minorHAnsi" w:cs="Calibri"/>
          <w:color w:val="000000"/>
          <w:lang w:val="en-GB"/>
        </w:rPr>
        <w:t xml:space="preserve">close </w:t>
      </w:r>
      <w:r w:rsidR="000D3CFA">
        <w:rPr>
          <w:rStyle w:val="grey1"/>
          <w:rFonts w:asciiTheme="minorHAnsi" w:hAnsiTheme="minorHAnsi" w:cs="Calibri"/>
          <w:color w:val="000000"/>
          <w:lang w:val="en-GB"/>
        </w:rPr>
        <w:t>together</w:t>
      </w:r>
      <w:r w:rsidR="00026B1B" w:rsidRPr="004759D7">
        <w:rPr>
          <w:rStyle w:val="grey1"/>
          <w:rFonts w:asciiTheme="minorHAnsi" w:hAnsiTheme="minorHAnsi" w:cs="Calibri"/>
          <w:color w:val="000000"/>
          <w:lang w:val="en-GB"/>
        </w:rPr>
        <w:t xml:space="preserve"> in time </w:t>
      </w:r>
      <w:r w:rsidRPr="004759D7">
        <w:rPr>
          <w:rStyle w:val="grey1"/>
          <w:rFonts w:asciiTheme="minorHAnsi" w:hAnsiTheme="minorHAnsi" w:cs="Calibri"/>
          <w:color w:val="000000"/>
          <w:lang w:val="en-GB"/>
        </w:rPr>
        <w:t xml:space="preserve">may be </w:t>
      </w:r>
      <w:r w:rsidR="000D3CFA">
        <w:rPr>
          <w:rStyle w:val="grey1"/>
          <w:rFonts w:asciiTheme="minorHAnsi" w:hAnsiTheme="minorHAnsi" w:cs="Calibri"/>
          <w:color w:val="000000"/>
          <w:lang w:val="en-GB"/>
        </w:rPr>
        <w:t>combined</w:t>
      </w:r>
      <w:r w:rsidRPr="004759D7">
        <w:rPr>
          <w:rStyle w:val="grey1"/>
          <w:rFonts w:asciiTheme="minorHAnsi" w:hAnsiTheme="minorHAnsi" w:cs="Calibri"/>
          <w:color w:val="000000"/>
          <w:lang w:val="en-GB"/>
        </w:rPr>
        <w:t xml:space="preserve"> </w:t>
      </w:r>
      <w:r w:rsidR="00026B1B" w:rsidRPr="004759D7">
        <w:rPr>
          <w:rStyle w:val="grey1"/>
          <w:rFonts w:asciiTheme="minorHAnsi" w:hAnsiTheme="minorHAnsi" w:cs="Calibri"/>
          <w:color w:val="000000"/>
          <w:lang w:val="en-GB"/>
        </w:rPr>
        <w:t>within</w:t>
      </w:r>
      <w:r w:rsidRPr="004759D7">
        <w:rPr>
          <w:rStyle w:val="grey1"/>
          <w:rFonts w:asciiTheme="minorHAnsi" w:hAnsiTheme="minorHAnsi" w:cs="Calibri"/>
          <w:color w:val="000000"/>
          <w:lang w:val="en-GB"/>
        </w:rPr>
        <w:t xml:space="preserve"> a single release.</w:t>
      </w:r>
      <w:r w:rsidR="00B11CD8">
        <w:rPr>
          <w:rStyle w:val="grey1"/>
          <w:rFonts w:asciiTheme="minorHAnsi" w:hAnsiTheme="minorHAnsi" w:cs="Calibri"/>
          <w:color w:val="000000"/>
          <w:lang w:val="en-GB"/>
        </w:rPr>
        <w:t xml:space="preserve"> </w:t>
      </w:r>
    </w:p>
    <w:p w:rsidR="00CD7A50" w:rsidRDefault="00CD7A50" w:rsidP="00F43172">
      <w:pPr>
        <w:rPr>
          <w:rStyle w:val="grey1"/>
          <w:rFonts w:asciiTheme="minorHAnsi" w:hAnsiTheme="minorHAnsi" w:cs="Calibri"/>
          <w:color w:val="000000"/>
          <w:lang w:val="en-GB"/>
        </w:rPr>
      </w:pPr>
    </w:p>
    <w:p w:rsidR="00B11CD8" w:rsidRDefault="00B11CD8" w:rsidP="00F43172">
      <w:pPr>
        <w:rPr>
          <w:rStyle w:val="grey1"/>
          <w:rFonts w:asciiTheme="minorHAnsi" w:hAnsiTheme="minorHAnsi" w:cs="Calibri"/>
          <w:color w:val="000000"/>
          <w:lang w:val="en-GB"/>
        </w:rPr>
      </w:pPr>
      <w:r>
        <w:rPr>
          <w:rStyle w:val="grey1"/>
          <w:rFonts w:asciiTheme="minorHAnsi" w:hAnsiTheme="minorHAnsi" w:cs="Calibri"/>
          <w:color w:val="000000"/>
          <w:lang w:val="en-GB"/>
        </w:rPr>
        <w:t>Requestors will be informed about the outcome of the process for all accepted requests.</w:t>
      </w:r>
    </w:p>
    <w:p w:rsidR="00B11CD8" w:rsidRDefault="00B11CD8" w:rsidP="00F43172">
      <w:pPr>
        <w:rPr>
          <w:rStyle w:val="grey1"/>
          <w:rFonts w:asciiTheme="minorHAnsi" w:hAnsiTheme="minorHAnsi" w:cs="Calibri"/>
          <w:color w:val="000000"/>
          <w:lang w:val="en-GB"/>
        </w:rPr>
      </w:pPr>
    </w:p>
    <w:p w:rsidR="0076281B" w:rsidRPr="004759D7" w:rsidRDefault="0076281B" w:rsidP="00F43172">
      <w:pPr>
        <w:rPr>
          <w:rStyle w:val="grey1"/>
          <w:rFonts w:asciiTheme="minorHAnsi" w:hAnsiTheme="minorHAnsi" w:cs="Calibri"/>
          <w:color w:val="000000"/>
          <w:lang w:val="en-GB"/>
        </w:rPr>
      </w:pPr>
    </w:p>
    <w:p w:rsidR="00831A65" w:rsidRPr="004759D7" w:rsidRDefault="00831A65" w:rsidP="0070409F">
      <w:pPr>
        <w:pStyle w:val="EHead1"/>
        <w:numPr>
          <w:ilvl w:val="1"/>
          <w:numId w:val="9"/>
        </w:numPr>
        <w:rPr>
          <w:snapToGrid w:val="0"/>
          <w:lang w:val="en-GB"/>
        </w:rPr>
      </w:pPr>
      <w:r>
        <w:rPr>
          <w:snapToGrid w:val="0"/>
          <w:lang w:val="en-GB"/>
        </w:rPr>
        <w:t>Confidentiality</w:t>
      </w:r>
    </w:p>
    <w:p w:rsidR="00711659" w:rsidRPr="00B72495" w:rsidRDefault="00831A65" w:rsidP="00B72495">
      <w:pPr>
        <w:jc w:val="left"/>
        <w:rPr>
          <w:rStyle w:val="SubtleEmphasis"/>
          <w:rFonts w:ascii="Times New Roman" w:hAnsi="Times New Roman"/>
          <w:i w:val="0"/>
          <w:iCs w:val="0"/>
          <w:sz w:val="24"/>
        </w:rPr>
      </w:pPr>
      <w:r w:rsidRPr="0070409F">
        <w:rPr>
          <w:rFonts w:asciiTheme="minorHAnsi" w:hAnsiTheme="minorHAnsi"/>
          <w:snapToGrid w:val="0"/>
          <w:lang w:val="en-GB" w:eastAsia="fr-FR"/>
        </w:rPr>
        <w:t xml:space="preserve">The </w:t>
      </w:r>
      <w:r w:rsidR="0070409F">
        <w:rPr>
          <w:rFonts w:asciiTheme="minorHAnsi" w:hAnsiTheme="minorHAnsi"/>
          <w:snapToGrid w:val="0"/>
          <w:lang w:val="en-GB" w:eastAsia="fr-FR"/>
        </w:rPr>
        <w:t>requester</w:t>
      </w:r>
      <w:r w:rsidRPr="0070409F">
        <w:rPr>
          <w:rFonts w:asciiTheme="minorHAnsi" w:hAnsiTheme="minorHAnsi"/>
          <w:snapToGrid w:val="0"/>
          <w:lang w:val="en-GB" w:eastAsia="fr-FR"/>
        </w:rPr>
        <w:t xml:space="preserve"> implicitly agrees that </w:t>
      </w:r>
      <w:r w:rsidR="009A2810" w:rsidRPr="0070409F">
        <w:rPr>
          <w:rFonts w:asciiTheme="minorHAnsi" w:hAnsiTheme="minorHAnsi"/>
          <w:snapToGrid w:val="0"/>
          <w:lang w:val="en-GB" w:eastAsia="fr-FR"/>
        </w:rPr>
        <w:t xml:space="preserve">all </w:t>
      </w:r>
      <w:r w:rsidRPr="0070409F">
        <w:rPr>
          <w:rFonts w:asciiTheme="minorHAnsi" w:hAnsiTheme="minorHAnsi"/>
          <w:snapToGrid w:val="0"/>
          <w:lang w:val="en-GB" w:eastAsia="fr-FR"/>
        </w:rPr>
        <w:t xml:space="preserve">information </w:t>
      </w:r>
      <w:r w:rsidR="009A2810" w:rsidRPr="0070409F">
        <w:rPr>
          <w:rFonts w:asciiTheme="minorHAnsi" w:hAnsiTheme="minorHAnsi"/>
          <w:snapToGrid w:val="0"/>
          <w:lang w:val="en-GB" w:eastAsia="fr-FR"/>
        </w:rPr>
        <w:t>provided can be shared by ENTSOG with all parties involved in the CNOT maintenance process.</w:t>
      </w:r>
      <w:bookmarkStart w:id="3" w:name="_GoBack"/>
      <w:bookmarkEnd w:id="3"/>
    </w:p>
    <w:sectPr w:rsidR="00711659" w:rsidRPr="00B72495" w:rsidSect="00635A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417" w:bottom="1417" w:left="1417" w:header="720" w:footer="25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69" w:rsidRDefault="00511969" w:rsidP="00B23CF5">
      <w:r>
        <w:separator/>
      </w:r>
    </w:p>
  </w:endnote>
  <w:endnote w:type="continuationSeparator" w:id="0">
    <w:p w:rsidR="00511969" w:rsidRDefault="00511969" w:rsidP="00B23CF5">
      <w:r>
        <w:continuationSeparator/>
      </w:r>
    </w:p>
  </w:endnote>
  <w:endnote w:type="continuationNotice" w:id="1">
    <w:p w:rsidR="00511969" w:rsidRDefault="0051196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AD" w:rsidRDefault="004310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20" w:rsidRPr="00E52663" w:rsidRDefault="00CD2320" w:rsidP="002430F2">
    <w:pPr>
      <w:pStyle w:val="Footer"/>
      <w:jc w:val="center"/>
      <w:rPr>
        <w:sz w:val="10"/>
        <w:szCs w:val="10"/>
      </w:rPr>
    </w:pPr>
  </w:p>
  <w:p w:rsidR="00CD2320" w:rsidRDefault="00CD2320" w:rsidP="002430F2">
    <w:pPr>
      <w:pStyle w:val="Footer"/>
      <w:jc w:val="center"/>
      <w:rPr>
        <w:rStyle w:val="SubtleEmphasis"/>
      </w:rPr>
    </w:pPr>
    <w:r w:rsidRPr="0065668E">
      <w:rPr>
        <w:rStyle w:val="SubtleEmphasis"/>
      </w:rPr>
      <w:t xml:space="preserve">Page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 w:rsidR="00B72495"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  <w:r w:rsidRPr="0065668E">
      <w:rPr>
        <w:rStyle w:val="SubtleEmphasis"/>
      </w:rPr>
      <w:t xml:space="preserve"> of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NUMPAGES  </w:instrText>
    </w:r>
    <w:r w:rsidRPr="0065668E">
      <w:rPr>
        <w:rStyle w:val="SubtleEmphasis"/>
      </w:rPr>
      <w:fldChar w:fldCharType="separate"/>
    </w:r>
    <w:r w:rsidR="00B72495">
      <w:rPr>
        <w:rStyle w:val="SubtleEmphasis"/>
        <w:noProof/>
      </w:rPr>
      <w:t>3</w:t>
    </w:r>
    <w:r w:rsidRPr="0065668E">
      <w:rPr>
        <w:rStyle w:val="SubtleEmphasis"/>
      </w:rPr>
      <w:fldChar w:fldCharType="end"/>
    </w:r>
  </w:p>
  <w:p w:rsidR="00CD2320" w:rsidRPr="002430F2" w:rsidRDefault="00CD2320" w:rsidP="002430F2">
    <w:pPr>
      <w:pStyle w:val="Footer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320" w:rsidRPr="00AE159B" w:rsidRDefault="00CD2320" w:rsidP="002430F2">
    <w:pPr>
      <w:pStyle w:val="Footer"/>
      <w:pBdr>
        <w:bottom w:val="single" w:sz="6" w:space="1" w:color="auto"/>
      </w:pBdr>
      <w:jc w:val="center"/>
    </w:pPr>
  </w:p>
  <w:p w:rsidR="00CD2320" w:rsidRPr="002430F2" w:rsidRDefault="00CD2320" w:rsidP="002430F2">
    <w:pPr>
      <w:pStyle w:val="Footer"/>
      <w:jc w:val="center"/>
      <w:rPr>
        <w:i/>
        <w:iCs/>
        <w:sz w:val="18"/>
      </w:rPr>
    </w:pPr>
    <w:r w:rsidRPr="00423526">
      <w:rPr>
        <w:rStyle w:val="SubtleEmphasis"/>
        <w:lang w:val="fr-BE"/>
      </w:rPr>
      <w:t>ENTSOG AISBL; Av. de Cortenbergh 100, 1000-Brussels; Tel: +32 2 894 5100; Fax: +32 2 894 5101</w:t>
    </w:r>
    <w:proofErr w:type="gramStart"/>
    <w:r w:rsidRPr="00423526">
      <w:rPr>
        <w:rStyle w:val="SubtleEmphasis"/>
        <w:lang w:val="fr-BE"/>
      </w:rPr>
      <w:t xml:space="preserve">; </w:t>
    </w:r>
    <w:r>
      <w:fldChar w:fldCharType="begin"/>
    </w:r>
    <w:proofErr w:type="gramEnd"/>
    <w:r w:rsidRPr="00E85932">
      <w:rPr>
        <w:lang w:val="fr-FR"/>
      </w:rPr>
      <w:instrText xml:space="preserve"> "mailto:info@entsog.eu" </w:instrText>
    </w:r>
    <w:r>
      <w:fldChar w:fldCharType="separate"/>
    </w:r>
    <w:r w:rsidRPr="00423526">
      <w:rPr>
        <w:rStyle w:val="SubtleEmphasis"/>
        <w:lang w:val="fr-BE"/>
      </w:rPr>
      <w:t>info@entsog.eu</w:t>
    </w:r>
    <w:r>
      <w:rPr>
        <w:rStyle w:val="SubtleEmphasis"/>
        <w:lang w:val="fr-BE"/>
      </w:rPr>
      <w:fldChar w:fldCharType="end"/>
    </w:r>
    <w:r w:rsidRPr="00423526">
      <w:rPr>
        <w:rStyle w:val="SubtleEmphasis"/>
        <w:lang w:val="fr-BE"/>
      </w:rPr>
      <w:t xml:space="preserve"> </w:t>
    </w:r>
    <w:r>
      <w:fldChar w:fldCharType="begin"/>
    </w:r>
    <w:r w:rsidRPr="00E85932">
      <w:rPr>
        <w:lang w:val="fr-FR"/>
      </w:rPr>
      <w:instrText xml:space="preserve"> "http://www.entsog.eu" </w:instrText>
    </w:r>
    <w:r>
      <w:fldChar w:fldCharType="separate"/>
    </w:r>
    <w:r w:rsidRPr="00423526">
      <w:rPr>
        <w:rStyle w:val="SubtleEmphasis"/>
        <w:lang w:val="fr-BE"/>
      </w:rPr>
      <w:t>www.entsog.eu</w:t>
    </w:r>
    <w:r>
      <w:rPr>
        <w:rStyle w:val="SubtleEmphasis"/>
        <w:lang w:val="fr-BE"/>
      </w:rPr>
      <w:fldChar w:fldCharType="end"/>
    </w:r>
    <w:r w:rsidRPr="00423526">
      <w:rPr>
        <w:rStyle w:val="SubtleEmphasis"/>
        <w:lang w:val="fr-BE"/>
      </w:rPr>
      <w:t xml:space="preserve">, VAT No. </w:t>
    </w:r>
    <w:r w:rsidRPr="0065668E">
      <w:rPr>
        <w:rStyle w:val="SubtleEmphasis"/>
      </w:rPr>
      <w:t>BE0822 653 040</w:t>
    </w:r>
  </w:p>
  <w:p w:rsidR="00CD2320" w:rsidRPr="002430F2" w:rsidRDefault="00CD2320" w:rsidP="002430F2">
    <w:pPr>
      <w:pStyle w:val="Footer"/>
      <w:jc w:val="center"/>
      <w:rPr>
        <w:i/>
        <w:iCs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69" w:rsidRDefault="00511969" w:rsidP="00B23CF5">
      <w:r>
        <w:separator/>
      </w:r>
    </w:p>
  </w:footnote>
  <w:footnote w:type="continuationSeparator" w:id="0">
    <w:p w:rsidR="00511969" w:rsidRDefault="00511969" w:rsidP="00B23CF5">
      <w:r>
        <w:continuationSeparator/>
      </w:r>
    </w:p>
  </w:footnote>
  <w:footnote w:type="continuationNotice" w:id="1">
    <w:p w:rsidR="00511969" w:rsidRDefault="00511969">
      <w:pPr>
        <w:spacing w:before="0"/>
      </w:pPr>
    </w:p>
  </w:footnote>
  <w:footnote w:id="2">
    <w:p w:rsidR="002A0BA1" w:rsidRPr="002A0BA1" w:rsidRDefault="002A0BA1">
      <w:pPr>
        <w:pStyle w:val="FootnoteText"/>
      </w:pPr>
      <w:r>
        <w:rPr>
          <w:rStyle w:val="FootnoteReference"/>
        </w:rPr>
        <w:footnoteRef/>
      </w:r>
      <w:r>
        <w:t xml:space="preserve"> BRS = Business Requirements specification</w:t>
      </w:r>
      <w:r w:rsidR="00345627">
        <w:t>.</w:t>
      </w:r>
    </w:p>
  </w:footnote>
  <w:footnote w:id="3">
    <w:p w:rsidR="002A0BA1" w:rsidRPr="002A0BA1" w:rsidRDefault="002A0BA1">
      <w:pPr>
        <w:pStyle w:val="FootnoteText"/>
      </w:pPr>
      <w:r>
        <w:rPr>
          <w:rStyle w:val="FootnoteReference"/>
        </w:rPr>
        <w:footnoteRef/>
      </w:r>
      <w:r>
        <w:t xml:space="preserve"> MIG = Message Implementation Guidelines</w:t>
      </w:r>
      <w:r w:rsidR="00345627">
        <w:t>.</w:t>
      </w:r>
    </w:p>
  </w:footnote>
  <w:footnote w:id="4">
    <w:p w:rsidR="00CD2320" w:rsidRPr="00D419C3" w:rsidRDefault="00CD2320">
      <w:pPr>
        <w:pStyle w:val="FootnoteText"/>
        <w:rPr>
          <w:rFonts w:asciiTheme="minorHAnsi" w:hAnsiTheme="minorHAnsi"/>
        </w:rPr>
      </w:pPr>
      <w:r w:rsidRPr="00D419C3">
        <w:rPr>
          <w:rStyle w:val="FootnoteReference"/>
          <w:rFonts w:asciiTheme="minorHAnsi" w:hAnsiTheme="minorHAnsi"/>
        </w:rPr>
        <w:footnoteRef/>
      </w:r>
      <w:r w:rsidRPr="00D419C3">
        <w:rPr>
          <w:rFonts w:asciiTheme="minorHAnsi" w:hAnsiTheme="minorHAnsi"/>
        </w:rPr>
        <w:t xml:space="preserve"> Amendments of Network Codes or development of new ones are outside the scope of this procedure</w:t>
      </w:r>
      <w:r w:rsidR="00345627">
        <w:rPr>
          <w:rFonts w:asciiTheme="minorHAnsi" w:hAnsiTheme="minorHAnsi"/>
        </w:rPr>
        <w:t>.</w:t>
      </w:r>
    </w:p>
  </w:footnote>
  <w:footnote w:id="5">
    <w:p w:rsidR="008F5FA6" w:rsidRPr="00D419C3" w:rsidRDefault="008F5FA6" w:rsidP="008F5FA6">
      <w:pPr>
        <w:pStyle w:val="FootnoteText"/>
        <w:rPr>
          <w:rFonts w:asciiTheme="minorHAnsi" w:hAnsiTheme="minorHAnsi"/>
        </w:rPr>
      </w:pPr>
      <w:r w:rsidRPr="00D419C3">
        <w:rPr>
          <w:rStyle w:val="FootnoteReference"/>
          <w:rFonts w:asciiTheme="minorHAnsi" w:hAnsiTheme="minorHAnsi"/>
        </w:rPr>
        <w:footnoteRef/>
      </w:r>
      <w:r w:rsidRPr="00D419C3">
        <w:rPr>
          <w:rFonts w:asciiTheme="minorHAnsi" w:hAnsiTheme="minorHAnsi"/>
        </w:rPr>
        <w:t xml:space="preserve"> ENTSOG and EASEE-gas cooperate under the framework of an agreement on the development of data exchange messages</w:t>
      </w:r>
      <w:r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0AD" w:rsidRDefault="004310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28" w:type="dxa"/>
      <w:tblLook w:val="04A0" w:firstRow="1" w:lastRow="0" w:firstColumn="1" w:lastColumn="0" w:noHBand="0" w:noVBand="1"/>
    </w:tblPr>
    <w:tblGrid>
      <w:gridCol w:w="4068"/>
      <w:gridCol w:w="5130"/>
      <w:gridCol w:w="5130"/>
    </w:tblGrid>
    <w:tr w:rsidR="006432CF" w:rsidRPr="00D93668" w:rsidTr="006432CF">
      <w:tc>
        <w:tcPr>
          <w:tcW w:w="4068" w:type="dxa"/>
        </w:tcPr>
        <w:p w:rsidR="006432CF" w:rsidRPr="00FD574D" w:rsidRDefault="006432CF" w:rsidP="00FC5B2A">
          <w:pPr>
            <w:pStyle w:val="Header"/>
            <w:rPr>
              <w:rFonts w:cs="Arial"/>
              <w:sz w:val="18"/>
            </w:rPr>
          </w:pPr>
          <w:r>
            <w:rPr>
              <w:rFonts w:cs="Arial"/>
              <w:noProof/>
              <w:sz w:val="18"/>
              <w:lang w:val="fr-BE" w:eastAsia="fr-BE"/>
            </w:rPr>
            <w:drawing>
              <wp:anchor distT="0" distB="0" distL="114300" distR="114300" simplePos="0" relativeHeight="251657216" behindDoc="1" locked="0" layoutInCell="0" allowOverlap="1" wp14:anchorId="3CEC0E58" wp14:editId="46EF1EF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25795" cy="5909945"/>
                <wp:effectExtent l="0" t="0" r="8255" b="0"/>
                <wp:wrapNone/>
                <wp:docPr id="3" name="Picture 3" descr="ENTSOG water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NTSOG water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5795" cy="59099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Arial"/>
              <w:noProof/>
              <w:sz w:val="18"/>
              <w:lang w:val="fr-BE" w:eastAsia="fr-BE"/>
            </w:rPr>
            <w:drawing>
              <wp:inline distT="0" distB="0" distL="0" distR="0" wp14:anchorId="5E847B4B" wp14:editId="1B7ACC9B">
                <wp:extent cx="1695450" cy="94297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:rsidR="006432CF" w:rsidRPr="00B762A1" w:rsidRDefault="006432CF" w:rsidP="00457CCC">
          <w:pPr>
            <w:pStyle w:val="EHeader0"/>
            <w:rPr>
              <w:rFonts w:asciiTheme="minorHAnsi" w:hAnsiTheme="minorHAnsi"/>
              <w:highlight w:val="yellow"/>
            </w:rPr>
          </w:pPr>
        </w:p>
        <w:p w:rsidR="006432CF" w:rsidRPr="00553A70" w:rsidRDefault="006432CF" w:rsidP="00457CCC">
          <w:pPr>
            <w:pStyle w:val="EHeader0"/>
            <w:rPr>
              <w:rFonts w:asciiTheme="minorHAnsi" w:hAnsiTheme="minorHAnsi"/>
              <w:lang w:val="en-GB"/>
            </w:rPr>
          </w:pPr>
          <w:r w:rsidRPr="00553A70">
            <w:rPr>
              <w:rFonts w:asciiTheme="minorHAnsi" w:hAnsiTheme="minorHAnsi"/>
              <w:lang w:val="en-GB"/>
            </w:rPr>
            <w:t>Change request management for CNOT</w:t>
          </w:r>
          <w:r w:rsidR="007708E0">
            <w:rPr>
              <w:rFonts w:asciiTheme="minorHAnsi" w:hAnsiTheme="minorHAnsi"/>
              <w:lang w:val="en-GB"/>
            </w:rPr>
            <w:t xml:space="preserve"> and DE solutions</w:t>
          </w:r>
        </w:p>
        <w:p w:rsidR="006432CF" w:rsidRPr="00553A70" w:rsidRDefault="006432CF" w:rsidP="00457CCC">
          <w:pPr>
            <w:pStyle w:val="EHeader0"/>
            <w:tabs>
              <w:tab w:val="center" w:pos="2457"/>
              <w:tab w:val="right" w:pos="4914"/>
            </w:tabs>
            <w:jc w:val="left"/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  <w:lang w:val="en-GB"/>
            </w:rPr>
            <w:tab/>
          </w:r>
          <w:r>
            <w:rPr>
              <w:rFonts w:asciiTheme="minorHAnsi" w:hAnsiTheme="minorHAnsi"/>
              <w:lang w:val="en-GB"/>
            </w:rPr>
            <w:tab/>
          </w:r>
          <w:r w:rsidRPr="00553A70">
            <w:rPr>
              <w:rFonts w:asciiTheme="minorHAnsi" w:hAnsiTheme="minorHAnsi"/>
              <w:lang w:val="en-GB"/>
            </w:rPr>
            <w:t>INT0751-1</w:t>
          </w:r>
          <w:r w:rsidR="00EF4500">
            <w:rPr>
              <w:rFonts w:asciiTheme="minorHAnsi" w:hAnsiTheme="minorHAnsi"/>
              <w:lang w:val="en-GB"/>
            </w:rPr>
            <w:t>60210</w:t>
          </w:r>
        </w:p>
        <w:p w:rsidR="006432CF" w:rsidRPr="00553A70" w:rsidRDefault="00EF4500" w:rsidP="00457CCC">
          <w:pPr>
            <w:pStyle w:val="EHeader0"/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  <w:lang w:val="en-GB"/>
            </w:rPr>
            <w:t>10 February 2016</w:t>
          </w:r>
        </w:p>
        <w:p w:rsidR="006432CF" w:rsidRPr="00B762A1" w:rsidRDefault="006432CF" w:rsidP="00457CCC">
          <w:pPr>
            <w:pStyle w:val="EHeader0"/>
            <w:rPr>
              <w:rFonts w:asciiTheme="minorHAnsi" w:hAnsiTheme="minorHAnsi"/>
              <w:lang w:val="en-US"/>
            </w:rPr>
          </w:pPr>
          <w:r>
            <w:rPr>
              <w:rFonts w:asciiTheme="minorHAnsi" w:hAnsiTheme="minorHAnsi"/>
              <w:lang w:val="nl-BE"/>
            </w:rPr>
            <w:t xml:space="preserve">Rev </w:t>
          </w:r>
          <w:r w:rsidR="00EF4500">
            <w:rPr>
              <w:rFonts w:asciiTheme="minorHAnsi" w:hAnsiTheme="minorHAnsi"/>
              <w:lang w:val="nl-BE"/>
            </w:rPr>
            <w:t>2</w:t>
          </w:r>
          <w:r w:rsidRPr="00B762A1">
            <w:rPr>
              <w:rFonts w:asciiTheme="minorHAnsi" w:hAnsiTheme="minorHAnsi"/>
              <w:highlight w:val="yellow"/>
              <w:lang w:val="en-US"/>
            </w:rPr>
            <w:fldChar w:fldCharType="begin"/>
          </w:r>
          <w:r w:rsidRPr="00B762A1">
            <w:rPr>
              <w:rFonts w:asciiTheme="minorHAnsi" w:hAnsiTheme="minorHAnsi"/>
              <w:highlight w:val="yellow"/>
              <w:lang w:val="en-US"/>
            </w:rPr>
            <w:instrText xml:space="preserve"> CREATEDATE  \@ "dd MMM yyyy"  \* MERGEFORMAT </w:instrText>
          </w:r>
          <w:r w:rsidRPr="00B762A1">
            <w:rPr>
              <w:rFonts w:asciiTheme="minorHAnsi" w:hAnsiTheme="minorHAnsi"/>
              <w:highlight w:val="yellow"/>
              <w:lang w:val="en-US"/>
            </w:rPr>
            <w:fldChar w:fldCharType="end"/>
          </w:r>
        </w:p>
      </w:tc>
      <w:tc>
        <w:tcPr>
          <w:tcW w:w="5130" w:type="dxa"/>
        </w:tcPr>
        <w:p w:rsidR="006432CF" w:rsidRPr="00FD574D" w:rsidRDefault="006432CF" w:rsidP="00FC5B2A">
          <w:pPr>
            <w:pStyle w:val="EHeader0"/>
            <w:rPr>
              <w:highlight w:val="yellow"/>
            </w:rPr>
          </w:pPr>
        </w:p>
        <w:p w:rsidR="006432CF" w:rsidRDefault="006432CF" w:rsidP="00EF105D">
          <w:pPr>
            <w:pStyle w:val="EHeader0"/>
            <w:rPr>
              <w:rFonts w:asciiTheme="minorHAnsi" w:hAnsiTheme="minorHAnsi"/>
              <w:lang w:val="nl-BE"/>
            </w:rPr>
          </w:pPr>
          <w:r>
            <w:rPr>
              <w:rFonts w:asciiTheme="minorHAnsi" w:hAnsiTheme="minorHAnsi"/>
              <w:lang w:val="nl-BE"/>
            </w:rPr>
            <w:t>tober 2015</w:t>
          </w:r>
        </w:p>
        <w:p w:rsidR="006432CF" w:rsidRPr="00813B0C" w:rsidRDefault="006432CF" w:rsidP="00EF105D">
          <w:pPr>
            <w:pStyle w:val="EHeader0"/>
            <w:rPr>
              <w:lang w:val="nl-BE"/>
            </w:rPr>
          </w:pPr>
          <w:r>
            <w:rPr>
              <w:rFonts w:asciiTheme="minorHAnsi" w:hAnsiTheme="minorHAnsi"/>
              <w:lang w:val="nl-BE"/>
            </w:rPr>
            <w:t>Rev 0</w:t>
          </w:r>
        </w:p>
      </w:tc>
    </w:tr>
  </w:tbl>
  <w:p w:rsidR="00CD2320" w:rsidRPr="00813B0C" w:rsidRDefault="00CD2320">
    <w:pPr>
      <w:pStyle w:val="Header"/>
      <w:rPr>
        <w:sz w:val="30"/>
        <w:szCs w:val="30"/>
        <w:lang w:val="nl-B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CD2320" w:rsidRPr="00B762A1" w:rsidTr="00FC5B2A">
      <w:tc>
        <w:tcPr>
          <w:tcW w:w="4068" w:type="dxa"/>
        </w:tcPr>
        <w:p w:rsidR="00CD2320" w:rsidRPr="00F0596F" w:rsidRDefault="00511969" w:rsidP="00FC5B2A">
          <w:pPr>
            <w:pStyle w:val="Header"/>
            <w:rPr>
              <w:rFonts w:cs="Arial"/>
              <w:sz w:val="18"/>
            </w:rPr>
          </w:pPr>
          <w:r>
            <w:rPr>
              <w:rFonts w:cs="Arial"/>
              <w:noProof/>
              <w:sz w:val="18"/>
              <w:lang w:val="en-GB"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2769078" o:spid="_x0000_s2050" type="#_x0000_t75" style="position:absolute;left:0;text-align:left;margin-left:0;margin-top:0;width:450.85pt;height:465.35pt;z-index:-251658240;mso-position-horizontal:center;mso-position-horizontal-relative:margin;mso-position-vertical:center;mso-position-vertical-relative:margin" o:allowincell="f">
                <v:imagedata r:id="rId1" o:title="ENTSOG watermark"/>
                <w10:wrap anchorx="margin" anchory="margin"/>
              </v:shape>
            </w:pict>
          </w:r>
          <w:r w:rsidR="00CD2320" w:rsidRPr="00F0596F">
            <w:rPr>
              <w:rFonts w:cs="Arial"/>
              <w:noProof/>
              <w:sz w:val="18"/>
              <w:lang w:val="fr-BE" w:eastAsia="fr-BE"/>
            </w:rPr>
            <w:drawing>
              <wp:inline distT="0" distB="0" distL="0" distR="0" wp14:anchorId="14AD0C63" wp14:editId="4DC0EE95">
                <wp:extent cx="1695450" cy="9429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:rsidR="00CD2320" w:rsidRPr="00B762A1" w:rsidRDefault="00CD2320" w:rsidP="00F44201">
          <w:pPr>
            <w:pStyle w:val="EHeader0"/>
            <w:rPr>
              <w:rFonts w:asciiTheme="minorHAnsi" w:hAnsiTheme="minorHAnsi"/>
              <w:highlight w:val="yellow"/>
            </w:rPr>
          </w:pPr>
        </w:p>
        <w:p w:rsidR="00CD2320" w:rsidRPr="00553A70" w:rsidRDefault="00CD2320" w:rsidP="00F44201">
          <w:pPr>
            <w:pStyle w:val="EHeader0"/>
            <w:rPr>
              <w:rFonts w:asciiTheme="minorHAnsi" w:hAnsiTheme="minorHAnsi"/>
              <w:lang w:val="en-GB"/>
            </w:rPr>
          </w:pPr>
          <w:r w:rsidRPr="00553A70">
            <w:rPr>
              <w:rFonts w:asciiTheme="minorHAnsi" w:hAnsiTheme="minorHAnsi"/>
              <w:lang w:val="en-GB"/>
            </w:rPr>
            <w:t>Change request management for CNOT</w:t>
          </w:r>
          <w:r w:rsidR="00401420">
            <w:rPr>
              <w:rFonts w:asciiTheme="minorHAnsi" w:hAnsiTheme="minorHAnsi"/>
              <w:lang w:val="en-GB"/>
            </w:rPr>
            <w:t xml:space="preserve"> and DE solutions</w:t>
          </w:r>
        </w:p>
        <w:p w:rsidR="00CD2320" w:rsidRPr="00553A70" w:rsidRDefault="006432CF" w:rsidP="006432CF">
          <w:pPr>
            <w:pStyle w:val="EHeader0"/>
            <w:tabs>
              <w:tab w:val="center" w:pos="2457"/>
              <w:tab w:val="right" w:pos="4914"/>
            </w:tabs>
            <w:jc w:val="left"/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  <w:lang w:val="en-GB"/>
            </w:rPr>
            <w:tab/>
          </w:r>
          <w:r>
            <w:rPr>
              <w:rFonts w:asciiTheme="minorHAnsi" w:hAnsiTheme="minorHAnsi"/>
              <w:lang w:val="en-GB"/>
            </w:rPr>
            <w:tab/>
          </w:r>
          <w:r w:rsidR="00CD2320" w:rsidRPr="00553A70">
            <w:rPr>
              <w:rFonts w:asciiTheme="minorHAnsi" w:hAnsiTheme="minorHAnsi"/>
              <w:lang w:val="en-GB"/>
            </w:rPr>
            <w:t>INT0751-1</w:t>
          </w:r>
          <w:r w:rsidR="00806CBD">
            <w:rPr>
              <w:rFonts w:asciiTheme="minorHAnsi" w:hAnsiTheme="minorHAnsi"/>
              <w:lang w:val="en-GB"/>
            </w:rPr>
            <w:t>60210</w:t>
          </w:r>
        </w:p>
        <w:p w:rsidR="00CD2320" w:rsidRPr="00553A70" w:rsidRDefault="00E85932" w:rsidP="00F44201">
          <w:pPr>
            <w:pStyle w:val="EHeader0"/>
            <w:rPr>
              <w:rFonts w:asciiTheme="minorHAnsi" w:hAnsiTheme="minorHAnsi"/>
              <w:lang w:val="en-GB"/>
            </w:rPr>
          </w:pPr>
          <w:r>
            <w:rPr>
              <w:rFonts w:asciiTheme="minorHAnsi" w:hAnsiTheme="minorHAnsi"/>
              <w:lang w:val="en-GB"/>
            </w:rPr>
            <w:t>10 February 2016</w:t>
          </w:r>
        </w:p>
        <w:p w:rsidR="00CD2320" w:rsidRPr="00B762A1" w:rsidRDefault="00CD2320" w:rsidP="00B762A1">
          <w:pPr>
            <w:pStyle w:val="EHeader0"/>
            <w:rPr>
              <w:rFonts w:asciiTheme="minorHAnsi" w:hAnsiTheme="minorHAnsi"/>
              <w:lang w:val="en-US"/>
            </w:rPr>
          </w:pPr>
          <w:r w:rsidRPr="00B762A1">
            <w:rPr>
              <w:rFonts w:asciiTheme="minorHAnsi" w:hAnsiTheme="minorHAnsi"/>
              <w:highlight w:val="yellow"/>
              <w:lang w:val="en-US"/>
            </w:rPr>
            <w:fldChar w:fldCharType="begin"/>
          </w:r>
          <w:r w:rsidRPr="00B762A1">
            <w:rPr>
              <w:rFonts w:asciiTheme="minorHAnsi" w:hAnsiTheme="minorHAnsi"/>
              <w:highlight w:val="yellow"/>
              <w:lang w:val="en-US"/>
            </w:rPr>
            <w:instrText xml:space="preserve"> CREATEDATE  \@ "dd MMM yyyy"  \* MERGEFORMAT </w:instrText>
          </w:r>
          <w:r w:rsidRPr="00B762A1">
            <w:rPr>
              <w:rFonts w:asciiTheme="minorHAnsi" w:hAnsiTheme="minorHAnsi"/>
              <w:highlight w:val="yellow"/>
              <w:lang w:val="en-US"/>
            </w:rPr>
            <w:fldChar w:fldCharType="end"/>
          </w:r>
        </w:p>
      </w:tc>
    </w:tr>
  </w:tbl>
  <w:p w:rsidR="00CD2320" w:rsidRPr="00AC6B7F" w:rsidRDefault="00CD2320">
    <w:pPr>
      <w:pStyle w:val="Header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5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5194653"/>
    <w:multiLevelType w:val="multilevel"/>
    <w:tmpl w:val="01CE89E6"/>
    <w:styleLink w:val="Entsogtest3"/>
    <w:lvl w:ilvl="0">
      <w:start w:val="1"/>
      <w:numFmt w:val="decimal"/>
      <w:lvlText w:val="%1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852" w:hanging="284"/>
      </w:pPr>
      <w:rPr>
        <w:rFonts w:ascii="Calibri" w:hAnsi="Calibri" w:hint="default"/>
        <w:sz w:val="24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>
    <w:nsid w:val="085F43F6"/>
    <w:multiLevelType w:val="hybridMultilevel"/>
    <w:tmpl w:val="0416F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83D17"/>
    <w:multiLevelType w:val="multilevel"/>
    <w:tmpl w:val="1AAC9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8942601"/>
    <w:multiLevelType w:val="hybridMultilevel"/>
    <w:tmpl w:val="81AAB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90228"/>
    <w:multiLevelType w:val="hybridMultilevel"/>
    <w:tmpl w:val="93386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E527A"/>
    <w:multiLevelType w:val="multilevel"/>
    <w:tmpl w:val="743A38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30990B3C"/>
    <w:multiLevelType w:val="hybridMultilevel"/>
    <w:tmpl w:val="6B9A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AA0E5D"/>
    <w:multiLevelType w:val="hybridMultilevel"/>
    <w:tmpl w:val="7FD23E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7B60A1E"/>
    <w:multiLevelType w:val="multilevel"/>
    <w:tmpl w:val="C096DA90"/>
    <w:styleLink w:val="EBullets"/>
    <w:lvl w:ilvl="0">
      <w:start w:val="1"/>
      <w:numFmt w:val="bullet"/>
      <w:pStyle w:val="EHead2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>
      <w:start w:val="1"/>
      <w:numFmt w:val="bullet"/>
      <w:pStyle w:val="EHead3"/>
      <w:lvlText w:val=""/>
      <w:lvlJc w:val="left"/>
      <w:pPr>
        <w:tabs>
          <w:tab w:val="num" w:pos="648"/>
        </w:tabs>
        <w:ind w:left="360" w:hanging="72"/>
      </w:pPr>
      <w:rPr>
        <w:rFonts w:ascii="Wingdings" w:hAnsi="Wingdings" w:hint="default"/>
        <w:color w:val="C1D537"/>
        <w:position w:val="0"/>
        <w:sz w:val="24"/>
      </w:rPr>
    </w:lvl>
    <w:lvl w:ilvl="2">
      <w:start w:val="1"/>
      <w:numFmt w:val="bullet"/>
      <w:pStyle w:val="EHead4"/>
      <w:lvlText w:val="○"/>
      <w:lvlJc w:val="left"/>
      <w:pPr>
        <w:tabs>
          <w:tab w:val="num" w:pos="936"/>
        </w:tabs>
        <w:ind w:left="360" w:firstLine="216"/>
      </w:pPr>
      <w:rPr>
        <w:rFonts w:ascii="Calibri" w:hAnsi="Calibri" w:hint="default"/>
        <w:color w:val="C1D537"/>
        <w:position w:val="0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1328E"/>
    <w:multiLevelType w:val="multilevel"/>
    <w:tmpl w:val="1AAC9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BF141E8"/>
    <w:multiLevelType w:val="multilevel"/>
    <w:tmpl w:val="86029696"/>
    <w:styleLink w:val="Entsogmultilevels"/>
    <w:lvl w:ilvl="0">
      <w:start w:val="1"/>
      <w:numFmt w:val="decimal"/>
      <w:suff w:val="space"/>
      <w:lvlText w:val="%1."/>
      <w:lvlJc w:val="left"/>
      <w:pPr>
        <w:ind w:left="2840" w:hanging="284"/>
      </w:pPr>
      <w:rPr>
        <w:rFonts w:ascii="Calibri" w:hAnsi="Calibri" w:hint="default"/>
        <w:sz w:val="24"/>
      </w:rPr>
    </w:lvl>
    <w:lvl w:ilvl="1">
      <w:start w:val="1"/>
      <w:numFmt w:val="decimal"/>
      <w:lvlText w:val="%1.%2"/>
      <w:lvlJc w:val="left"/>
      <w:pPr>
        <w:ind w:left="3124" w:hanging="284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3408" w:hanging="284"/>
      </w:pPr>
      <w:rPr>
        <w:rFonts w:ascii="Calibri" w:hAnsi="Calibri" w:hint="default"/>
        <w:sz w:val="24"/>
      </w:rPr>
    </w:lvl>
    <w:lvl w:ilvl="3">
      <w:start w:val="12"/>
      <w:numFmt w:val="bullet"/>
      <w:lvlText w:val="-"/>
      <w:lvlJc w:val="left"/>
      <w:pPr>
        <w:tabs>
          <w:tab w:val="num" w:pos="6800"/>
        </w:tabs>
        <w:ind w:left="3692" w:hanging="284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7520"/>
        </w:tabs>
        <w:ind w:left="3976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240"/>
        </w:tabs>
        <w:ind w:left="426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960"/>
        </w:tabs>
        <w:ind w:left="4544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680"/>
        </w:tabs>
        <w:ind w:left="482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0400"/>
        </w:tabs>
        <w:ind w:left="5112" w:hanging="284"/>
      </w:pPr>
      <w:rPr>
        <w:rFonts w:hint="default"/>
      </w:rPr>
    </w:lvl>
  </w:abstractNum>
  <w:abstractNum w:abstractNumId="12">
    <w:nsid w:val="3E53405D"/>
    <w:multiLevelType w:val="multilevel"/>
    <w:tmpl w:val="A9FCA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8441E89"/>
    <w:multiLevelType w:val="hybridMultilevel"/>
    <w:tmpl w:val="4442ECDA"/>
    <w:lvl w:ilvl="0" w:tplc="24424B54">
      <w:start w:val="1"/>
      <w:numFmt w:val="bullet"/>
      <w:pStyle w:val="EBulletH2"/>
      <w:lvlText w:val="&gt;"/>
      <w:lvlJc w:val="left"/>
      <w:pPr>
        <w:ind w:left="360" w:hanging="360"/>
      </w:pPr>
      <w:rPr>
        <w:rFonts w:ascii="Calibri" w:hAnsi="Calibri" w:hint="default"/>
        <w:color w:val="C1D537"/>
        <w:position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D200A2"/>
    <w:multiLevelType w:val="multilevel"/>
    <w:tmpl w:val="820EBD46"/>
    <w:lvl w:ilvl="0">
      <w:start w:val="1"/>
      <w:numFmt w:val="decimal"/>
      <w:pStyle w:val="E1Level"/>
      <w:lvlText w:val="%1.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decimal"/>
      <w:pStyle w:val="E2Level"/>
      <w:lvlText w:val="%1.%2."/>
      <w:lvlJc w:val="left"/>
      <w:pPr>
        <w:ind w:left="568" w:hanging="284"/>
      </w:pPr>
      <w:rPr>
        <w:rFonts w:ascii="Calibri" w:hAnsi="Calibri" w:hint="default"/>
        <w:sz w:val="24"/>
      </w:rPr>
    </w:lvl>
    <w:lvl w:ilvl="2">
      <w:start w:val="1"/>
      <w:numFmt w:val="decimal"/>
      <w:pStyle w:val="E3Level"/>
      <w:lvlText w:val="%1.%2.%3."/>
      <w:lvlJc w:val="left"/>
      <w:pPr>
        <w:ind w:left="737" w:hanging="737"/>
      </w:pPr>
      <w:rPr>
        <w:rFonts w:ascii="Calibri" w:hAnsi="Calibri" w:hint="default"/>
        <w:sz w:val="24"/>
      </w:rPr>
    </w:lvl>
    <w:lvl w:ilvl="3">
      <w:start w:val="1"/>
      <w:numFmt w:val="decimal"/>
      <w:pStyle w:val="E4Level"/>
      <w:lvlText w:val="%1.%2.%3.%4."/>
      <w:lvlJc w:val="left"/>
      <w:pPr>
        <w:ind w:left="964" w:hanging="964"/>
      </w:pPr>
      <w:rPr>
        <w:rFonts w:ascii="Calibri" w:hAnsi="Calibri" w:hint="default"/>
        <w:sz w:val="24"/>
      </w:rPr>
    </w:lvl>
    <w:lvl w:ilvl="4">
      <w:start w:val="1"/>
      <w:numFmt w:val="decimal"/>
      <w:pStyle w:val="E5Level"/>
      <w:lvlText w:val="%1.%2.%3.%4.%5."/>
      <w:lvlJc w:val="left"/>
      <w:pPr>
        <w:ind w:left="1134" w:hanging="1134"/>
      </w:pPr>
      <w:rPr>
        <w:rFonts w:ascii="Calibri" w:hAnsi="Calibri" w:hint="default"/>
        <w:sz w:val="24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>
    <w:nsid w:val="52D50AF6"/>
    <w:multiLevelType w:val="hybridMultilevel"/>
    <w:tmpl w:val="46AA4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A0BFE"/>
    <w:multiLevelType w:val="hybridMultilevel"/>
    <w:tmpl w:val="78722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648B6"/>
    <w:multiLevelType w:val="multilevel"/>
    <w:tmpl w:val="1AAC9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6E6612FE"/>
    <w:multiLevelType w:val="hybridMultilevel"/>
    <w:tmpl w:val="B91CE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B0428"/>
    <w:multiLevelType w:val="hybridMultilevel"/>
    <w:tmpl w:val="4648C5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6"/>
  </w:num>
  <w:num w:numId="6">
    <w:abstractNumId w:val="9"/>
  </w:num>
  <w:num w:numId="7">
    <w:abstractNumId w:val="13"/>
  </w:num>
  <w:num w:numId="8">
    <w:abstractNumId w:val="14"/>
  </w:num>
  <w:num w:numId="9">
    <w:abstractNumId w:val="3"/>
  </w:num>
  <w:num w:numId="10">
    <w:abstractNumId w:val="12"/>
  </w:num>
  <w:num w:numId="11">
    <w:abstractNumId w:val="5"/>
  </w:num>
  <w:num w:numId="12">
    <w:abstractNumId w:val="19"/>
  </w:num>
  <w:num w:numId="13">
    <w:abstractNumId w:val="15"/>
  </w:num>
  <w:num w:numId="14">
    <w:abstractNumId w:val="8"/>
  </w:num>
  <w:num w:numId="15">
    <w:abstractNumId w:val="10"/>
  </w:num>
  <w:num w:numId="16">
    <w:abstractNumId w:val="17"/>
  </w:num>
  <w:num w:numId="17">
    <w:abstractNumId w:val="18"/>
  </w:num>
  <w:num w:numId="18">
    <w:abstractNumId w:val="7"/>
  </w:num>
  <w:num w:numId="19">
    <w:abstractNumId w:val="16"/>
  </w:num>
  <w:num w:numId="20">
    <w:abstractNumId w:val="2"/>
  </w:num>
  <w:num w:numId="2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26"/>
    <w:rsid w:val="00000A0E"/>
    <w:rsid w:val="0000181C"/>
    <w:rsid w:val="00004133"/>
    <w:rsid w:val="00004E61"/>
    <w:rsid w:val="00004F4C"/>
    <w:rsid w:val="00005E91"/>
    <w:rsid w:val="000065C9"/>
    <w:rsid w:val="00006A73"/>
    <w:rsid w:val="00006D20"/>
    <w:rsid w:val="00007429"/>
    <w:rsid w:val="00011BA3"/>
    <w:rsid w:val="000122AE"/>
    <w:rsid w:val="000142D0"/>
    <w:rsid w:val="000144F3"/>
    <w:rsid w:val="00015218"/>
    <w:rsid w:val="00020691"/>
    <w:rsid w:val="00020E5E"/>
    <w:rsid w:val="00021933"/>
    <w:rsid w:val="000221EC"/>
    <w:rsid w:val="00023637"/>
    <w:rsid w:val="00023B8C"/>
    <w:rsid w:val="000242D3"/>
    <w:rsid w:val="0002521B"/>
    <w:rsid w:val="000262D6"/>
    <w:rsid w:val="00026B1B"/>
    <w:rsid w:val="00027C0D"/>
    <w:rsid w:val="00027DBE"/>
    <w:rsid w:val="000304B3"/>
    <w:rsid w:val="00030CA8"/>
    <w:rsid w:val="00032DD7"/>
    <w:rsid w:val="00034392"/>
    <w:rsid w:val="00035153"/>
    <w:rsid w:val="000353CA"/>
    <w:rsid w:val="0003678E"/>
    <w:rsid w:val="00036EE1"/>
    <w:rsid w:val="000376A5"/>
    <w:rsid w:val="000379AC"/>
    <w:rsid w:val="00040D17"/>
    <w:rsid w:val="00040DB5"/>
    <w:rsid w:val="00041229"/>
    <w:rsid w:val="00043374"/>
    <w:rsid w:val="00043E10"/>
    <w:rsid w:val="00045125"/>
    <w:rsid w:val="0004726C"/>
    <w:rsid w:val="000506F3"/>
    <w:rsid w:val="00050C50"/>
    <w:rsid w:val="0005131A"/>
    <w:rsid w:val="000516AF"/>
    <w:rsid w:val="0005270D"/>
    <w:rsid w:val="000529A5"/>
    <w:rsid w:val="00052CD0"/>
    <w:rsid w:val="00055AB1"/>
    <w:rsid w:val="000569F2"/>
    <w:rsid w:val="00056B0E"/>
    <w:rsid w:val="00057F40"/>
    <w:rsid w:val="000605B7"/>
    <w:rsid w:val="000633FA"/>
    <w:rsid w:val="00063EF4"/>
    <w:rsid w:val="00064152"/>
    <w:rsid w:val="0006768D"/>
    <w:rsid w:val="00070063"/>
    <w:rsid w:val="000700B9"/>
    <w:rsid w:val="000702CA"/>
    <w:rsid w:val="000724D9"/>
    <w:rsid w:val="00073A5E"/>
    <w:rsid w:val="00074778"/>
    <w:rsid w:val="00075496"/>
    <w:rsid w:val="00076286"/>
    <w:rsid w:val="00076BEA"/>
    <w:rsid w:val="00077071"/>
    <w:rsid w:val="00081E87"/>
    <w:rsid w:val="00082E66"/>
    <w:rsid w:val="00082FB2"/>
    <w:rsid w:val="00083127"/>
    <w:rsid w:val="00083940"/>
    <w:rsid w:val="00083AAA"/>
    <w:rsid w:val="00083CC8"/>
    <w:rsid w:val="00083F9E"/>
    <w:rsid w:val="000841C3"/>
    <w:rsid w:val="00084645"/>
    <w:rsid w:val="00084F87"/>
    <w:rsid w:val="000855AC"/>
    <w:rsid w:val="00085662"/>
    <w:rsid w:val="00086587"/>
    <w:rsid w:val="000905A1"/>
    <w:rsid w:val="0009111B"/>
    <w:rsid w:val="0009147A"/>
    <w:rsid w:val="0009152B"/>
    <w:rsid w:val="00091C2D"/>
    <w:rsid w:val="0009459F"/>
    <w:rsid w:val="000948FD"/>
    <w:rsid w:val="00094A66"/>
    <w:rsid w:val="00095F8D"/>
    <w:rsid w:val="000973E2"/>
    <w:rsid w:val="000A07BA"/>
    <w:rsid w:val="000A1267"/>
    <w:rsid w:val="000A23C1"/>
    <w:rsid w:val="000A4399"/>
    <w:rsid w:val="000A6A1E"/>
    <w:rsid w:val="000A7E2E"/>
    <w:rsid w:val="000B0410"/>
    <w:rsid w:val="000B18E6"/>
    <w:rsid w:val="000B2F43"/>
    <w:rsid w:val="000B33BD"/>
    <w:rsid w:val="000B3A8E"/>
    <w:rsid w:val="000B4F1E"/>
    <w:rsid w:val="000B58EA"/>
    <w:rsid w:val="000C0D53"/>
    <w:rsid w:val="000C114A"/>
    <w:rsid w:val="000C1220"/>
    <w:rsid w:val="000C14DD"/>
    <w:rsid w:val="000C16B3"/>
    <w:rsid w:val="000C1774"/>
    <w:rsid w:val="000C238D"/>
    <w:rsid w:val="000C2B5E"/>
    <w:rsid w:val="000C4FAF"/>
    <w:rsid w:val="000C5E27"/>
    <w:rsid w:val="000C6712"/>
    <w:rsid w:val="000C6CF5"/>
    <w:rsid w:val="000D1791"/>
    <w:rsid w:val="000D250F"/>
    <w:rsid w:val="000D2C6F"/>
    <w:rsid w:val="000D33DC"/>
    <w:rsid w:val="000D3655"/>
    <w:rsid w:val="000D3CFA"/>
    <w:rsid w:val="000D43F1"/>
    <w:rsid w:val="000D7753"/>
    <w:rsid w:val="000D7F4D"/>
    <w:rsid w:val="000E0E4E"/>
    <w:rsid w:val="000E18B7"/>
    <w:rsid w:val="000E1AD9"/>
    <w:rsid w:val="000E2487"/>
    <w:rsid w:val="000E3108"/>
    <w:rsid w:val="000E34C5"/>
    <w:rsid w:val="000E41D4"/>
    <w:rsid w:val="000E43DD"/>
    <w:rsid w:val="000E44D3"/>
    <w:rsid w:val="000E4751"/>
    <w:rsid w:val="000E4D82"/>
    <w:rsid w:val="000E5067"/>
    <w:rsid w:val="000E5B33"/>
    <w:rsid w:val="000E6944"/>
    <w:rsid w:val="000E6FA0"/>
    <w:rsid w:val="000E72B6"/>
    <w:rsid w:val="000E7A89"/>
    <w:rsid w:val="000E7E23"/>
    <w:rsid w:val="000F0496"/>
    <w:rsid w:val="000F0914"/>
    <w:rsid w:val="000F0D09"/>
    <w:rsid w:val="000F2A93"/>
    <w:rsid w:val="000F5F1F"/>
    <w:rsid w:val="000F603F"/>
    <w:rsid w:val="000F62CD"/>
    <w:rsid w:val="00100F75"/>
    <w:rsid w:val="00101075"/>
    <w:rsid w:val="00101BAF"/>
    <w:rsid w:val="001032C0"/>
    <w:rsid w:val="0010370D"/>
    <w:rsid w:val="001054FC"/>
    <w:rsid w:val="00105713"/>
    <w:rsid w:val="00105C7B"/>
    <w:rsid w:val="00105E0F"/>
    <w:rsid w:val="00105F54"/>
    <w:rsid w:val="00106EBE"/>
    <w:rsid w:val="00107192"/>
    <w:rsid w:val="00107861"/>
    <w:rsid w:val="00107C4F"/>
    <w:rsid w:val="0011023A"/>
    <w:rsid w:val="00110C83"/>
    <w:rsid w:val="00110FDD"/>
    <w:rsid w:val="00111671"/>
    <w:rsid w:val="0011293A"/>
    <w:rsid w:val="00112A7A"/>
    <w:rsid w:val="0011381F"/>
    <w:rsid w:val="00114001"/>
    <w:rsid w:val="00114296"/>
    <w:rsid w:val="00115D14"/>
    <w:rsid w:val="00115E3D"/>
    <w:rsid w:val="00116AA4"/>
    <w:rsid w:val="001177AE"/>
    <w:rsid w:val="00121B0A"/>
    <w:rsid w:val="00122C37"/>
    <w:rsid w:val="00123815"/>
    <w:rsid w:val="001265DF"/>
    <w:rsid w:val="0013404D"/>
    <w:rsid w:val="0013539D"/>
    <w:rsid w:val="00135A0F"/>
    <w:rsid w:val="00136744"/>
    <w:rsid w:val="00140999"/>
    <w:rsid w:val="00140AE3"/>
    <w:rsid w:val="001417F5"/>
    <w:rsid w:val="001436E9"/>
    <w:rsid w:val="00145232"/>
    <w:rsid w:val="001454C2"/>
    <w:rsid w:val="00146C65"/>
    <w:rsid w:val="00147329"/>
    <w:rsid w:val="001474F7"/>
    <w:rsid w:val="00147D6D"/>
    <w:rsid w:val="00147F2C"/>
    <w:rsid w:val="00150306"/>
    <w:rsid w:val="00151DBE"/>
    <w:rsid w:val="001524FA"/>
    <w:rsid w:val="0015258B"/>
    <w:rsid w:val="00153173"/>
    <w:rsid w:val="00155671"/>
    <w:rsid w:val="00155E87"/>
    <w:rsid w:val="0015627F"/>
    <w:rsid w:val="00156DD0"/>
    <w:rsid w:val="00157CCD"/>
    <w:rsid w:val="00161688"/>
    <w:rsid w:val="001617F5"/>
    <w:rsid w:val="00162101"/>
    <w:rsid w:val="00164281"/>
    <w:rsid w:val="00164F24"/>
    <w:rsid w:val="0016598A"/>
    <w:rsid w:val="001666AE"/>
    <w:rsid w:val="00167902"/>
    <w:rsid w:val="00167A19"/>
    <w:rsid w:val="00173503"/>
    <w:rsid w:val="001739BD"/>
    <w:rsid w:val="00173DB5"/>
    <w:rsid w:val="0017639A"/>
    <w:rsid w:val="001774DF"/>
    <w:rsid w:val="00180979"/>
    <w:rsid w:val="0018249C"/>
    <w:rsid w:val="00182EA8"/>
    <w:rsid w:val="001833F4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3335"/>
    <w:rsid w:val="001938D6"/>
    <w:rsid w:val="00194E03"/>
    <w:rsid w:val="00194E49"/>
    <w:rsid w:val="00195449"/>
    <w:rsid w:val="00196B77"/>
    <w:rsid w:val="001972E4"/>
    <w:rsid w:val="0019769C"/>
    <w:rsid w:val="001A0017"/>
    <w:rsid w:val="001A2EA4"/>
    <w:rsid w:val="001A5C00"/>
    <w:rsid w:val="001A643A"/>
    <w:rsid w:val="001A6D08"/>
    <w:rsid w:val="001A7D49"/>
    <w:rsid w:val="001A7F0A"/>
    <w:rsid w:val="001B096E"/>
    <w:rsid w:val="001B146E"/>
    <w:rsid w:val="001B2BBD"/>
    <w:rsid w:val="001B33AD"/>
    <w:rsid w:val="001B34BA"/>
    <w:rsid w:val="001B3D80"/>
    <w:rsid w:val="001B5937"/>
    <w:rsid w:val="001B5D14"/>
    <w:rsid w:val="001B6257"/>
    <w:rsid w:val="001B62FA"/>
    <w:rsid w:val="001B7930"/>
    <w:rsid w:val="001B7D34"/>
    <w:rsid w:val="001B7E48"/>
    <w:rsid w:val="001B7EF4"/>
    <w:rsid w:val="001B7F58"/>
    <w:rsid w:val="001C0678"/>
    <w:rsid w:val="001C07FF"/>
    <w:rsid w:val="001C1093"/>
    <w:rsid w:val="001C2091"/>
    <w:rsid w:val="001C2116"/>
    <w:rsid w:val="001C3736"/>
    <w:rsid w:val="001C4B25"/>
    <w:rsid w:val="001C5469"/>
    <w:rsid w:val="001C6D27"/>
    <w:rsid w:val="001C7930"/>
    <w:rsid w:val="001C7ADE"/>
    <w:rsid w:val="001C7D38"/>
    <w:rsid w:val="001D154A"/>
    <w:rsid w:val="001D1EB6"/>
    <w:rsid w:val="001D2888"/>
    <w:rsid w:val="001D398B"/>
    <w:rsid w:val="001D3A34"/>
    <w:rsid w:val="001D595D"/>
    <w:rsid w:val="001E0888"/>
    <w:rsid w:val="001E0BF9"/>
    <w:rsid w:val="001E11B3"/>
    <w:rsid w:val="001E1CCB"/>
    <w:rsid w:val="001E2418"/>
    <w:rsid w:val="001E2E42"/>
    <w:rsid w:val="001E3AA2"/>
    <w:rsid w:val="001E41B8"/>
    <w:rsid w:val="001E4D24"/>
    <w:rsid w:val="001E522C"/>
    <w:rsid w:val="001E606E"/>
    <w:rsid w:val="001E6802"/>
    <w:rsid w:val="001E6A23"/>
    <w:rsid w:val="001E6D1E"/>
    <w:rsid w:val="001E6F09"/>
    <w:rsid w:val="001E7069"/>
    <w:rsid w:val="001E7E13"/>
    <w:rsid w:val="001F0B01"/>
    <w:rsid w:val="001F11DD"/>
    <w:rsid w:val="001F1843"/>
    <w:rsid w:val="001F1C02"/>
    <w:rsid w:val="001F22CA"/>
    <w:rsid w:val="001F32D8"/>
    <w:rsid w:val="001F4EF0"/>
    <w:rsid w:val="001F5539"/>
    <w:rsid w:val="001F6AF2"/>
    <w:rsid w:val="001F6BED"/>
    <w:rsid w:val="0020000E"/>
    <w:rsid w:val="0020173E"/>
    <w:rsid w:val="00201A68"/>
    <w:rsid w:val="00202B66"/>
    <w:rsid w:val="00203BCB"/>
    <w:rsid w:val="0020407F"/>
    <w:rsid w:val="00205018"/>
    <w:rsid w:val="00205037"/>
    <w:rsid w:val="002061DC"/>
    <w:rsid w:val="00206999"/>
    <w:rsid w:val="002115BA"/>
    <w:rsid w:val="00211A20"/>
    <w:rsid w:val="00212475"/>
    <w:rsid w:val="00212E10"/>
    <w:rsid w:val="002134A2"/>
    <w:rsid w:val="00213665"/>
    <w:rsid w:val="00214446"/>
    <w:rsid w:val="00215D1B"/>
    <w:rsid w:val="00216844"/>
    <w:rsid w:val="00222CB8"/>
    <w:rsid w:val="002234F9"/>
    <w:rsid w:val="00224CE8"/>
    <w:rsid w:val="0023021D"/>
    <w:rsid w:val="002308CC"/>
    <w:rsid w:val="0023180B"/>
    <w:rsid w:val="00232FA4"/>
    <w:rsid w:val="0023496F"/>
    <w:rsid w:val="00234EE0"/>
    <w:rsid w:val="002350C5"/>
    <w:rsid w:val="00237681"/>
    <w:rsid w:val="00237E06"/>
    <w:rsid w:val="0024029C"/>
    <w:rsid w:val="002402AA"/>
    <w:rsid w:val="002402AB"/>
    <w:rsid w:val="00240E32"/>
    <w:rsid w:val="00241EBB"/>
    <w:rsid w:val="002430F2"/>
    <w:rsid w:val="002458AA"/>
    <w:rsid w:val="00245AF3"/>
    <w:rsid w:val="00245EDA"/>
    <w:rsid w:val="002501FC"/>
    <w:rsid w:val="0025072D"/>
    <w:rsid w:val="0025138F"/>
    <w:rsid w:val="00252835"/>
    <w:rsid w:val="00252A4E"/>
    <w:rsid w:val="002547AE"/>
    <w:rsid w:val="00254C6E"/>
    <w:rsid w:val="00255917"/>
    <w:rsid w:val="00255BCD"/>
    <w:rsid w:val="00256AA6"/>
    <w:rsid w:val="00256F6B"/>
    <w:rsid w:val="00257204"/>
    <w:rsid w:val="0025776A"/>
    <w:rsid w:val="00257C86"/>
    <w:rsid w:val="00260BE8"/>
    <w:rsid w:val="00260CFF"/>
    <w:rsid w:val="002631E0"/>
    <w:rsid w:val="0026416B"/>
    <w:rsid w:val="002654CB"/>
    <w:rsid w:val="00265A40"/>
    <w:rsid w:val="00267813"/>
    <w:rsid w:val="00267CD1"/>
    <w:rsid w:val="00270DFA"/>
    <w:rsid w:val="00271579"/>
    <w:rsid w:val="0027250F"/>
    <w:rsid w:val="00272C94"/>
    <w:rsid w:val="00272EC8"/>
    <w:rsid w:val="0027451A"/>
    <w:rsid w:val="002764AE"/>
    <w:rsid w:val="002767D1"/>
    <w:rsid w:val="0027769A"/>
    <w:rsid w:val="00280845"/>
    <w:rsid w:val="00280A3C"/>
    <w:rsid w:val="00285624"/>
    <w:rsid w:val="0028627C"/>
    <w:rsid w:val="00287983"/>
    <w:rsid w:val="00287EC3"/>
    <w:rsid w:val="00290346"/>
    <w:rsid w:val="00290AFE"/>
    <w:rsid w:val="00290DE2"/>
    <w:rsid w:val="00291037"/>
    <w:rsid w:val="00292D2D"/>
    <w:rsid w:val="00292DA2"/>
    <w:rsid w:val="002938E6"/>
    <w:rsid w:val="00294C4B"/>
    <w:rsid w:val="0029546D"/>
    <w:rsid w:val="002970A6"/>
    <w:rsid w:val="00297541"/>
    <w:rsid w:val="00297DA9"/>
    <w:rsid w:val="00297FA4"/>
    <w:rsid w:val="002A0BA1"/>
    <w:rsid w:val="002A171A"/>
    <w:rsid w:val="002A1F2A"/>
    <w:rsid w:val="002A2F97"/>
    <w:rsid w:val="002A3C99"/>
    <w:rsid w:val="002A3CA0"/>
    <w:rsid w:val="002A5754"/>
    <w:rsid w:val="002A5FA7"/>
    <w:rsid w:val="002A63E4"/>
    <w:rsid w:val="002A705E"/>
    <w:rsid w:val="002A78D1"/>
    <w:rsid w:val="002A7AEB"/>
    <w:rsid w:val="002B0513"/>
    <w:rsid w:val="002B124D"/>
    <w:rsid w:val="002B1F08"/>
    <w:rsid w:val="002B2690"/>
    <w:rsid w:val="002B3C34"/>
    <w:rsid w:val="002B67CA"/>
    <w:rsid w:val="002C0232"/>
    <w:rsid w:val="002C0C78"/>
    <w:rsid w:val="002C195B"/>
    <w:rsid w:val="002C1C02"/>
    <w:rsid w:val="002C27DF"/>
    <w:rsid w:val="002C395C"/>
    <w:rsid w:val="002C3E9C"/>
    <w:rsid w:val="002C47D6"/>
    <w:rsid w:val="002C5066"/>
    <w:rsid w:val="002C5DBF"/>
    <w:rsid w:val="002C752F"/>
    <w:rsid w:val="002C7D33"/>
    <w:rsid w:val="002C7D77"/>
    <w:rsid w:val="002D0F1D"/>
    <w:rsid w:val="002D13BE"/>
    <w:rsid w:val="002D15E4"/>
    <w:rsid w:val="002D2429"/>
    <w:rsid w:val="002D2BD7"/>
    <w:rsid w:val="002D31B6"/>
    <w:rsid w:val="002D4136"/>
    <w:rsid w:val="002D421C"/>
    <w:rsid w:val="002D5E5C"/>
    <w:rsid w:val="002D6BD3"/>
    <w:rsid w:val="002D71C3"/>
    <w:rsid w:val="002D7303"/>
    <w:rsid w:val="002D7D0C"/>
    <w:rsid w:val="002E12F7"/>
    <w:rsid w:val="002E173B"/>
    <w:rsid w:val="002E1D23"/>
    <w:rsid w:val="002E1F04"/>
    <w:rsid w:val="002E3A0B"/>
    <w:rsid w:val="002E3ADF"/>
    <w:rsid w:val="002E4890"/>
    <w:rsid w:val="002E5E9D"/>
    <w:rsid w:val="002E63C0"/>
    <w:rsid w:val="002E66F3"/>
    <w:rsid w:val="002E6FA1"/>
    <w:rsid w:val="002E7C52"/>
    <w:rsid w:val="002F1340"/>
    <w:rsid w:val="002F1599"/>
    <w:rsid w:val="002F1679"/>
    <w:rsid w:val="002F17E6"/>
    <w:rsid w:val="002F1AA6"/>
    <w:rsid w:val="002F1F25"/>
    <w:rsid w:val="002F2325"/>
    <w:rsid w:val="002F269E"/>
    <w:rsid w:val="002F3A89"/>
    <w:rsid w:val="002F46A7"/>
    <w:rsid w:val="002F52BF"/>
    <w:rsid w:val="002F5CB4"/>
    <w:rsid w:val="002F7CE6"/>
    <w:rsid w:val="003013B4"/>
    <w:rsid w:val="003014FF"/>
    <w:rsid w:val="0030157D"/>
    <w:rsid w:val="003023C5"/>
    <w:rsid w:val="003024BB"/>
    <w:rsid w:val="0030315E"/>
    <w:rsid w:val="0030496E"/>
    <w:rsid w:val="00304A91"/>
    <w:rsid w:val="003050CC"/>
    <w:rsid w:val="0030565E"/>
    <w:rsid w:val="00305CEB"/>
    <w:rsid w:val="00305DF4"/>
    <w:rsid w:val="003069B5"/>
    <w:rsid w:val="00306C53"/>
    <w:rsid w:val="003071F1"/>
    <w:rsid w:val="003077B1"/>
    <w:rsid w:val="00310E90"/>
    <w:rsid w:val="0031252B"/>
    <w:rsid w:val="00314FF5"/>
    <w:rsid w:val="00315007"/>
    <w:rsid w:val="003158FD"/>
    <w:rsid w:val="00315D6C"/>
    <w:rsid w:val="00315E38"/>
    <w:rsid w:val="003172C3"/>
    <w:rsid w:val="0032018D"/>
    <w:rsid w:val="00320992"/>
    <w:rsid w:val="003209D2"/>
    <w:rsid w:val="00321F38"/>
    <w:rsid w:val="00323F2E"/>
    <w:rsid w:val="00324C07"/>
    <w:rsid w:val="003274D9"/>
    <w:rsid w:val="003302D2"/>
    <w:rsid w:val="00331E84"/>
    <w:rsid w:val="003322E2"/>
    <w:rsid w:val="00332C31"/>
    <w:rsid w:val="00333DAB"/>
    <w:rsid w:val="00333E2E"/>
    <w:rsid w:val="00333EDC"/>
    <w:rsid w:val="00334116"/>
    <w:rsid w:val="00335139"/>
    <w:rsid w:val="00335193"/>
    <w:rsid w:val="00335742"/>
    <w:rsid w:val="00336872"/>
    <w:rsid w:val="00337562"/>
    <w:rsid w:val="00341FB3"/>
    <w:rsid w:val="003434DE"/>
    <w:rsid w:val="003437CF"/>
    <w:rsid w:val="00345627"/>
    <w:rsid w:val="00345CD8"/>
    <w:rsid w:val="00346485"/>
    <w:rsid w:val="0034702E"/>
    <w:rsid w:val="00347171"/>
    <w:rsid w:val="00347604"/>
    <w:rsid w:val="00347A85"/>
    <w:rsid w:val="00347F0D"/>
    <w:rsid w:val="00350BDF"/>
    <w:rsid w:val="00351583"/>
    <w:rsid w:val="00353492"/>
    <w:rsid w:val="003540C8"/>
    <w:rsid w:val="003548CC"/>
    <w:rsid w:val="00354F4A"/>
    <w:rsid w:val="00355A3D"/>
    <w:rsid w:val="00355B17"/>
    <w:rsid w:val="00356764"/>
    <w:rsid w:val="0036036D"/>
    <w:rsid w:val="00361370"/>
    <w:rsid w:val="003614AF"/>
    <w:rsid w:val="003620FB"/>
    <w:rsid w:val="00364A26"/>
    <w:rsid w:val="00365C66"/>
    <w:rsid w:val="003660EF"/>
    <w:rsid w:val="00370E76"/>
    <w:rsid w:val="00371573"/>
    <w:rsid w:val="00371FAE"/>
    <w:rsid w:val="00374AF5"/>
    <w:rsid w:val="00375510"/>
    <w:rsid w:val="00375A9D"/>
    <w:rsid w:val="00375B0D"/>
    <w:rsid w:val="0037601A"/>
    <w:rsid w:val="00376793"/>
    <w:rsid w:val="00376E1E"/>
    <w:rsid w:val="00377AB4"/>
    <w:rsid w:val="00380A2B"/>
    <w:rsid w:val="00382035"/>
    <w:rsid w:val="00382FC7"/>
    <w:rsid w:val="003839E7"/>
    <w:rsid w:val="00386127"/>
    <w:rsid w:val="00386183"/>
    <w:rsid w:val="00387C73"/>
    <w:rsid w:val="003919B4"/>
    <w:rsid w:val="00394F40"/>
    <w:rsid w:val="003952CC"/>
    <w:rsid w:val="003953CC"/>
    <w:rsid w:val="00395595"/>
    <w:rsid w:val="00396000"/>
    <w:rsid w:val="003961DF"/>
    <w:rsid w:val="00396576"/>
    <w:rsid w:val="00397CFB"/>
    <w:rsid w:val="003A09F9"/>
    <w:rsid w:val="003A3E82"/>
    <w:rsid w:val="003A42A7"/>
    <w:rsid w:val="003A4336"/>
    <w:rsid w:val="003A588E"/>
    <w:rsid w:val="003A5B56"/>
    <w:rsid w:val="003A69B9"/>
    <w:rsid w:val="003A6A9C"/>
    <w:rsid w:val="003A6BB2"/>
    <w:rsid w:val="003A724F"/>
    <w:rsid w:val="003A73F0"/>
    <w:rsid w:val="003B09AA"/>
    <w:rsid w:val="003B1B79"/>
    <w:rsid w:val="003B2D71"/>
    <w:rsid w:val="003B35A6"/>
    <w:rsid w:val="003B49B8"/>
    <w:rsid w:val="003B5474"/>
    <w:rsid w:val="003B60F9"/>
    <w:rsid w:val="003C03F6"/>
    <w:rsid w:val="003C04A6"/>
    <w:rsid w:val="003C0E94"/>
    <w:rsid w:val="003C3490"/>
    <w:rsid w:val="003C3F4A"/>
    <w:rsid w:val="003C6A2E"/>
    <w:rsid w:val="003D0AAF"/>
    <w:rsid w:val="003D0DAF"/>
    <w:rsid w:val="003D222D"/>
    <w:rsid w:val="003D43A6"/>
    <w:rsid w:val="003D6985"/>
    <w:rsid w:val="003D7146"/>
    <w:rsid w:val="003D731E"/>
    <w:rsid w:val="003D7B2F"/>
    <w:rsid w:val="003D7D5B"/>
    <w:rsid w:val="003E0489"/>
    <w:rsid w:val="003E1A5E"/>
    <w:rsid w:val="003E26B2"/>
    <w:rsid w:val="003E27A5"/>
    <w:rsid w:val="003E2F95"/>
    <w:rsid w:val="003E4D7F"/>
    <w:rsid w:val="003E58FF"/>
    <w:rsid w:val="003E697F"/>
    <w:rsid w:val="003E77FD"/>
    <w:rsid w:val="003F04C7"/>
    <w:rsid w:val="003F10D5"/>
    <w:rsid w:val="003F21D4"/>
    <w:rsid w:val="003F2BE0"/>
    <w:rsid w:val="003F2E50"/>
    <w:rsid w:val="003F301F"/>
    <w:rsid w:val="003F3F07"/>
    <w:rsid w:val="003F478E"/>
    <w:rsid w:val="003F49E5"/>
    <w:rsid w:val="003F5FBB"/>
    <w:rsid w:val="003F6962"/>
    <w:rsid w:val="003F72AB"/>
    <w:rsid w:val="00400B8C"/>
    <w:rsid w:val="00401420"/>
    <w:rsid w:val="00401511"/>
    <w:rsid w:val="004018CF"/>
    <w:rsid w:val="00401F64"/>
    <w:rsid w:val="00402119"/>
    <w:rsid w:val="0040329A"/>
    <w:rsid w:val="004032D0"/>
    <w:rsid w:val="004036ED"/>
    <w:rsid w:val="00403927"/>
    <w:rsid w:val="0040495A"/>
    <w:rsid w:val="00405B7A"/>
    <w:rsid w:val="0040688B"/>
    <w:rsid w:val="00407CDA"/>
    <w:rsid w:val="0041004F"/>
    <w:rsid w:val="00410FD2"/>
    <w:rsid w:val="00412369"/>
    <w:rsid w:val="0041271B"/>
    <w:rsid w:val="004133D2"/>
    <w:rsid w:val="00413AAF"/>
    <w:rsid w:val="00413C6A"/>
    <w:rsid w:val="004154F4"/>
    <w:rsid w:val="00416243"/>
    <w:rsid w:val="00416283"/>
    <w:rsid w:val="004165E8"/>
    <w:rsid w:val="004165FF"/>
    <w:rsid w:val="00416C3C"/>
    <w:rsid w:val="004171EB"/>
    <w:rsid w:val="004171F3"/>
    <w:rsid w:val="00417447"/>
    <w:rsid w:val="004175CA"/>
    <w:rsid w:val="00417AB5"/>
    <w:rsid w:val="00417DBF"/>
    <w:rsid w:val="0042108C"/>
    <w:rsid w:val="00423526"/>
    <w:rsid w:val="00423DB6"/>
    <w:rsid w:val="004310AD"/>
    <w:rsid w:val="004321D0"/>
    <w:rsid w:val="004346F7"/>
    <w:rsid w:val="00434E07"/>
    <w:rsid w:val="004372FF"/>
    <w:rsid w:val="0043781A"/>
    <w:rsid w:val="0044067A"/>
    <w:rsid w:val="00440C5A"/>
    <w:rsid w:val="00441601"/>
    <w:rsid w:val="00441DB4"/>
    <w:rsid w:val="004429C5"/>
    <w:rsid w:val="004435C1"/>
    <w:rsid w:val="004472A2"/>
    <w:rsid w:val="00450145"/>
    <w:rsid w:val="004502CB"/>
    <w:rsid w:val="004544A0"/>
    <w:rsid w:val="0045474B"/>
    <w:rsid w:val="004548F9"/>
    <w:rsid w:val="00455161"/>
    <w:rsid w:val="0045630E"/>
    <w:rsid w:val="00456B50"/>
    <w:rsid w:val="00456B82"/>
    <w:rsid w:val="004577C8"/>
    <w:rsid w:val="00457B4B"/>
    <w:rsid w:val="0046150C"/>
    <w:rsid w:val="00462EE6"/>
    <w:rsid w:val="0046301A"/>
    <w:rsid w:val="004630B0"/>
    <w:rsid w:val="004631C1"/>
    <w:rsid w:val="00463856"/>
    <w:rsid w:val="0046492B"/>
    <w:rsid w:val="004651DF"/>
    <w:rsid w:val="004667E7"/>
    <w:rsid w:val="00471789"/>
    <w:rsid w:val="00473B54"/>
    <w:rsid w:val="00474C5D"/>
    <w:rsid w:val="00474CB1"/>
    <w:rsid w:val="004759D7"/>
    <w:rsid w:val="00475E50"/>
    <w:rsid w:val="00476F54"/>
    <w:rsid w:val="00477269"/>
    <w:rsid w:val="004800DD"/>
    <w:rsid w:val="00480B65"/>
    <w:rsid w:val="00483728"/>
    <w:rsid w:val="00483FAD"/>
    <w:rsid w:val="00484282"/>
    <w:rsid w:val="00484CB8"/>
    <w:rsid w:val="00485007"/>
    <w:rsid w:val="00486562"/>
    <w:rsid w:val="0048720C"/>
    <w:rsid w:val="00490AC3"/>
    <w:rsid w:val="0049294F"/>
    <w:rsid w:val="00492B35"/>
    <w:rsid w:val="00493B1E"/>
    <w:rsid w:val="00493BB6"/>
    <w:rsid w:val="00493C29"/>
    <w:rsid w:val="00494CBF"/>
    <w:rsid w:val="00495614"/>
    <w:rsid w:val="00496211"/>
    <w:rsid w:val="004977D2"/>
    <w:rsid w:val="004A10EC"/>
    <w:rsid w:val="004A14F1"/>
    <w:rsid w:val="004A23B7"/>
    <w:rsid w:val="004A254E"/>
    <w:rsid w:val="004A25B2"/>
    <w:rsid w:val="004A4959"/>
    <w:rsid w:val="004A5F65"/>
    <w:rsid w:val="004A65DE"/>
    <w:rsid w:val="004A6843"/>
    <w:rsid w:val="004A6B7D"/>
    <w:rsid w:val="004A6DF7"/>
    <w:rsid w:val="004A7832"/>
    <w:rsid w:val="004A7912"/>
    <w:rsid w:val="004B04C9"/>
    <w:rsid w:val="004B0E84"/>
    <w:rsid w:val="004B28DB"/>
    <w:rsid w:val="004B2BAE"/>
    <w:rsid w:val="004B327A"/>
    <w:rsid w:val="004B4E71"/>
    <w:rsid w:val="004B50C8"/>
    <w:rsid w:val="004B51AE"/>
    <w:rsid w:val="004B5CC1"/>
    <w:rsid w:val="004B6D84"/>
    <w:rsid w:val="004B7A58"/>
    <w:rsid w:val="004C059C"/>
    <w:rsid w:val="004C1691"/>
    <w:rsid w:val="004C5F61"/>
    <w:rsid w:val="004C69CF"/>
    <w:rsid w:val="004C6AE6"/>
    <w:rsid w:val="004C75C0"/>
    <w:rsid w:val="004D0C73"/>
    <w:rsid w:val="004D12BF"/>
    <w:rsid w:val="004D1832"/>
    <w:rsid w:val="004D1C51"/>
    <w:rsid w:val="004D371E"/>
    <w:rsid w:val="004D6335"/>
    <w:rsid w:val="004E10A2"/>
    <w:rsid w:val="004E126F"/>
    <w:rsid w:val="004E1E12"/>
    <w:rsid w:val="004E232E"/>
    <w:rsid w:val="004E4098"/>
    <w:rsid w:val="004E45FD"/>
    <w:rsid w:val="004E6249"/>
    <w:rsid w:val="004F0A5F"/>
    <w:rsid w:val="004F1956"/>
    <w:rsid w:val="004F445D"/>
    <w:rsid w:val="004F55AA"/>
    <w:rsid w:val="004F6291"/>
    <w:rsid w:val="0050021B"/>
    <w:rsid w:val="0050083D"/>
    <w:rsid w:val="005019D2"/>
    <w:rsid w:val="00504034"/>
    <w:rsid w:val="005071FF"/>
    <w:rsid w:val="00507983"/>
    <w:rsid w:val="005118A5"/>
    <w:rsid w:val="005118D2"/>
    <w:rsid w:val="00511969"/>
    <w:rsid w:val="00512899"/>
    <w:rsid w:val="0051312C"/>
    <w:rsid w:val="00515417"/>
    <w:rsid w:val="005167CC"/>
    <w:rsid w:val="00516A43"/>
    <w:rsid w:val="005178C3"/>
    <w:rsid w:val="00517B3E"/>
    <w:rsid w:val="00517B65"/>
    <w:rsid w:val="00517BA4"/>
    <w:rsid w:val="0052389E"/>
    <w:rsid w:val="00523C30"/>
    <w:rsid w:val="00523CC8"/>
    <w:rsid w:val="005257DF"/>
    <w:rsid w:val="00525AF1"/>
    <w:rsid w:val="005272A7"/>
    <w:rsid w:val="00527A82"/>
    <w:rsid w:val="00531665"/>
    <w:rsid w:val="00531DDD"/>
    <w:rsid w:val="005328CD"/>
    <w:rsid w:val="00532F81"/>
    <w:rsid w:val="00533562"/>
    <w:rsid w:val="00533CF4"/>
    <w:rsid w:val="00534259"/>
    <w:rsid w:val="005342D0"/>
    <w:rsid w:val="00534F9B"/>
    <w:rsid w:val="00535000"/>
    <w:rsid w:val="005371FB"/>
    <w:rsid w:val="0053725A"/>
    <w:rsid w:val="00537F55"/>
    <w:rsid w:val="00540665"/>
    <w:rsid w:val="00542649"/>
    <w:rsid w:val="005456DB"/>
    <w:rsid w:val="00545C9F"/>
    <w:rsid w:val="00546854"/>
    <w:rsid w:val="005468B8"/>
    <w:rsid w:val="0055115F"/>
    <w:rsid w:val="00552984"/>
    <w:rsid w:val="00553A70"/>
    <w:rsid w:val="00554804"/>
    <w:rsid w:val="00555D1E"/>
    <w:rsid w:val="0055695E"/>
    <w:rsid w:val="00557A01"/>
    <w:rsid w:val="00560B01"/>
    <w:rsid w:val="00563166"/>
    <w:rsid w:val="0056449E"/>
    <w:rsid w:val="00564A65"/>
    <w:rsid w:val="00564B2B"/>
    <w:rsid w:val="00570958"/>
    <w:rsid w:val="00570AF1"/>
    <w:rsid w:val="0057106D"/>
    <w:rsid w:val="00573184"/>
    <w:rsid w:val="00573E9A"/>
    <w:rsid w:val="00575B48"/>
    <w:rsid w:val="00575D5F"/>
    <w:rsid w:val="00576164"/>
    <w:rsid w:val="0057634B"/>
    <w:rsid w:val="00576A02"/>
    <w:rsid w:val="00576B11"/>
    <w:rsid w:val="005803C0"/>
    <w:rsid w:val="00580771"/>
    <w:rsid w:val="00582904"/>
    <w:rsid w:val="00583F47"/>
    <w:rsid w:val="00584F36"/>
    <w:rsid w:val="00585086"/>
    <w:rsid w:val="00585A23"/>
    <w:rsid w:val="00585C45"/>
    <w:rsid w:val="005868B1"/>
    <w:rsid w:val="00586E83"/>
    <w:rsid w:val="00587DF6"/>
    <w:rsid w:val="0059027C"/>
    <w:rsid w:val="005926A2"/>
    <w:rsid w:val="00592F24"/>
    <w:rsid w:val="00593991"/>
    <w:rsid w:val="00594B36"/>
    <w:rsid w:val="00594D11"/>
    <w:rsid w:val="00595019"/>
    <w:rsid w:val="00595906"/>
    <w:rsid w:val="005A0BD1"/>
    <w:rsid w:val="005A26A1"/>
    <w:rsid w:val="005A3063"/>
    <w:rsid w:val="005A30FB"/>
    <w:rsid w:val="005A31D2"/>
    <w:rsid w:val="005A47D6"/>
    <w:rsid w:val="005A49B6"/>
    <w:rsid w:val="005B30FC"/>
    <w:rsid w:val="005B3435"/>
    <w:rsid w:val="005B4551"/>
    <w:rsid w:val="005B4B6C"/>
    <w:rsid w:val="005B5792"/>
    <w:rsid w:val="005B5AC6"/>
    <w:rsid w:val="005B6584"/>
    <w:rsid w:val="005B6BF7"/>
    <w:rsid w:val="005B6D70"/>
    <w:rsid w:val="005C0973"/>
    <w:rsid w:val="005C0AA8"/>
    <w:rsid w:val="005C0E46"/>
    <w:rsid w:val="005C194E"/>
    <w:rsid w:val="005C2161"/>
    <w:rsid w:val="005C22F7"/>
    <w:rsid w:val="005C3CF6"/>
    <w:rsid w:val="005C4C1A"/>
    <w:rsid w:val="005C4C42"/>
    <w:rsid w:val="005C6313"/>
    <w:rsid w:val="005C6A08"/>
    <w:rsid w:val="005C70A3"/>
    <w:rsid w:val="005C755B"/>
    <w:rsid w:val="005D2F79"/>
    <w:rsid w:val="005D38BD"/>
    <w:rsid w:val="005D47F5"/>
    <w:rsid w:val="005D6664"/>
    <w:rsid w:val="005D6E6E"/>
    <w:rsid w:val="005D71A6"/>
    <w:rsid w:val="005D7D9D"/>
    <w:rsid w:val="005E0012"/>
    <w:rsid w:val="005E006C"/>
    <w:rsid w:val="005E02C0"/>
    <w:rsid w:val="005E054D"/>
    <w:rsid w:val="005E1051"/>
    <w:rsid w:val="005E1BB8"/>
    <w:rsid w:val="005E2A26"/>
    <w:rsid w:val="005E3748"/>
    <w:rsid w:val="005E3C59"/>
    <w:rsid w:val="005E4011"/>
    <w:rsid w:val="005E4EFC"/>
    <w:rsid w:val="005E5A4D"/>
    <w:rsid w:val="005E5E7D"/>
    <w:rsid w:val="005E5FD1"/>
    <w:rsid w:val="005E603D"/>
    <w:rsid w:val="005E7A9E"/>
    <w:rsid w:val="005F13E2"/>
    <w:rsid w:val="005F5A70"/>
    <w:rsid w:val="005F5F6D"/>
    <w:rsid w:val="005F686B"/>
    <w:rsid w:val="005F758E"/>
    <w:rsid w:val="005F7B29"/>
    <w:rsid w:val="006013CF"/>
    <w:rsid w:val="00601C09"/>
    <w:rsid w:val="00601C6B"/>
    <w:rsid w:val="006031C4"/>
    <w:rsid w:val="00603878"/>
    <w:rsid w:val="0060711E"/>
    <w:rsid w:val="00611B83"/>
    <w:rsid w:val="00612665"/>
    <w:rsid w:val="00612A28"/>
    <w:rsid w:val="006130AF"/>
    <w:rsid w:val="0061679F"/>
    <w:rsid w:val="006167A2"/>
    <w:rsid w:val="006208C1"/>
    <w:rsid w:val="00622987"/>
    <w:rsid w:val="0062444F"/>
    <w:rsid w:val="00625E13"/>
    <w:rsid w:val="006327AE"/>
    <w:rsid w:val="00633BF2"/>
    <w:rsid w:val="006347C4"/>
    <w:rsid w:val="006359D9"/>
    <w:rsid w:val="00635A1F"/>
    <w:rsid w:val="00636157"/>
    <w:rsid w:val="006368B6"/>
    <w:rsid w:val="006403DB"/>
    <w:rsid w:val="00640AEC"/>
    <w:rsid w:val="00640B08"/>
    <w:rsid w:val="006416EF"/>
    <w:rsid w:val="006420F5"/>
    <w:rsid w:val="0064290E"/>
    <w:rsid w:val="00642B56"/>
    <w:rsid w:val="006432CF"/>
    <w:rsid w:val="0064584C"/>
    <w:rsid w:val="00645A2E"/>
    <w:rsid w:val="00645F56"/>
    <w:rsid w:val="0064670E"/>
    <w:rsid w:val="00647210"/>
    <w:rsid w:val="00647624"/>
    <w:rsid w:val="00650072"/>
    <w:rsid w:val="00651732"/>
    <w:rsid w:val="00651996"/>
    <w:rsid w:val="006519F3"/>
    <w:rsid w:val="006523EC"/>
    <w:rsid w:val="006534F2"/>
    <w:rsid w:val="00653AA8"/>
    <w:rsid w:val="00653F02"/>
    <w:rsid w:val="00654A98"/>
    <w:rsid w:val="0065668E"/>
    <w:rsid w:val="0065744C"/>
    <w:rsid w:val="0066042C"/>
    <w:rsid w:val="0066092D"/>
    <w:rsid w:val="00660F14"/>
    <w:rsid w:val="006610D0"/>
    <w:rsid w:val="00661AC2"/>
    <w:rsid w:val="00662F4F"/>
    <w:rsid w:val="006637AA"/>
    <w:rsid w:val="00663C0D"/>
    <w:rsid w:val="00666CBF"/>
    <w:rsid w:val="00666FD6"/>
    <w:rsid w:val="00667626"/>
    <w:rsid w:val="00670A51"/>
    <w:rsid w:val="00670C69"/>
    <w:rsid w:val="00671977"/>
    <w:rsid w:val="00672FB3"/>
    <w:rsid w:val="00674150"/>
    <w:rsid w:val="006753C0"/>
    <w:rsid w:val="00675AF2"/>
    <w:rsid w:val="00676CD1"/>
    <w:rsid w:val="00677114"/>
    <w:rsid w:val="00677290"/>
    <w:rsid w:val="00680C60"/>
    <w:rsid w:val="00681432"/>
    <w:rsid w:val="00681923"/>
    <w:rsid w:val="00682758"/>
    <w:rsid w:val="00682B8A"/>
    <w:rsid w:val="00686789"/>
    <w:rsid w:val="00692C2E"/>
    <w:rsid w:val="00693372"/>
    <w:rsid w:val="0069421B"/>
    <w:rsid w:val="00697E0E"/>
    <w:rsid w:val="006A00C1"/>
    <w:rsid w:val="006A0F34"/>
    <w:rsid w:val="006A0F6B"/>
    <w:rsid w:val="006A183C"/>
    <w:rsid w:val="006A218E"/>
    <w:rsid w:val="006A3916"/>
    <w:rsid w:val="006A399A"/>
    <w:rsid w:val="006A3B9D"/>
    <w:rsid w:val="006A407E"/>
    <w:rsid w:val="006A4456"/>
    <w:rsid w:val="006A5F82"/>
    <w:rsid w:val="006A6B6D"/>
    <w:rsid w:val="006A6F2C"/>
    <w:rsid w:val="006A7A2B"/>
    <w:rsid w:val="006A7BCD"/>
    <w:rsid w:val="006A7C03"/>
    <w:rsid w:val="006B007E"/>
    <w:rsid w:val="006B0315"/>
    <w:rsid w:val="006B0322"/>
    <w:rsid w:val="006B1835"/>
    <w:rsid w:val="006B2C46"/>
    <w:rsid w:val="006B3009"/>
    <w:rsid w:val="006B301B"/>
    <w:rsid w:val="006B41E7"/>
    <w:rsid w:val="006B4247"/>
    <w:rsid w:val="006B4B6F"/>
    <w:rsid w:val="006B4EA5"/>
    <w:rsid w:val="006B5182"/>
    <w:rsid w:val="006B51E0"/>
    <w:rsid w:val="006B6AFE"/>
    <w:rsid w:val="006B6E40"/>
    <w:rsid w:val="006C25BD"/>
    <w:rsid w:val="006C2B1F"/>
    <w:rsid w:val="006C2FD0"/>
    <w:rsid w:val="006C5319"/>
    <w:rsid w:val="006C5399"/>
    <w:rsid w:val="006C5E97"/>
    <w:rsid w:val="006C7554"/>
    <w:rsid w:val="006D0639"/>
    <w:rsid w:val="006D07BA"/>
    <w:rsid w:val="006D2608"/>
    <w:rsid w:val="006D317F"/>
    <w:rsid w:val="006D34E9"/>
    <w:rsid w:val="006D3B57"/>
    <w:rsid w:val="006D40F4"/>
    <w:rsid w:val="006D494F"/>
    <w:rsid w:val="006D7567"/>
    <w:rsid w:val="006E19E5"/>
    <w:rsid w:val="006E1D18"/>
    <w:rsid w:val="006E24E5"/>
    <w:rsid w:val="006E393C"/>
    <w:rsid w:val="006E4839"/>
    <w:rsid w:val="006E4E32"/>
    <w:rsid w:val="006E5440"/>
    <w:rsid w:val="006E591A"/>
    <w:rsid w:val="006E5979"/>
    <w:rsid w:val="006E7438"/>
    <w:rsid w:val="006F0992"/>
    <w:rsid w:val="006F1A64"/>
    <w:rsid w:val="006F1AD1"/>
    <w:rsid w:val="006F1E1C"/>
    <w:rsid w:val="006F418B"/>
    <w:rsid w:val="006F4A08"/>
    <w:rsid w:val="006F715D"/>
    <w:rsid w:val="006F7AA3"/>
    <w:rsid w:val="00701841"/>
    <w:rsid w:val="00702076"/>
    <w:rsid w:val="00702F3C"/>
    <w:rsid w:val="00703AED"/>
    <w:rsid w:val="0070409F"/>
    <w:rsid w:val="00704877"/>
    <w:rsid w:val="00704879"/>
    <w:rsid w:val="007048B5"/>
    <w:rsid w:val="00704BAA"/>
    <w:rsid w:val="007056A9"/>
    <w:rsid w:val="007059C4"/>
    <w:rsid w:val="00706E85"/>
    <w:rsid w:val="007072C4"/>
    <w:rsid w:val="007072FB"/>
    <w:rsid w:val="00707432"/>
    <w:rsid w:val="007078EB"/>
    <w:rsid w:val="0071054B"/>
    <w:rsid w:val="00710725"/>
    <w:rsid w:val="0071100C"/>
    <w:rsid w:val="0071150A"/>
    <w:rsid w:val="00711659"/>
    <w:rsid w:val="00711DA8"/>
    <w:rsid w:val="00712109"/>
    <w:rsid w:val="007137F7"/>
    <w:rsid w:val="00714CD5"/>
    <w:rsid w:val="00715FF3"/>
    <w:rsid w:val="007175CE"/>
    <w:rsid w:val="00717757"/>
    <w:rsid w:val="00722A9B"/>
    <w:rsid w:val="00723EB9"/>
    <w:rsid w:val="00724C5C"/>
    <w:rsid w:val="00725691"/>
    <w:rsid w:val="00725717"/>
    <w:rsid w:val="00726E81"/>
    <w:rsid w:val="00730962"/>
    <w:rsid w:val="00731B5C"/>
    <w:rsid w:val="0073299F"/>
    <w:rsid w:val="00733503"/>
    <w:rsid w:val="00733C7D"/>
    <w:rsid w:val="007348BA"/>
    <w:rsid w:val="007355E9"/>
    <w:rsid w:val="007360CA"/>
    <w:rsid w:val="00736487"/>
    <w:rsid w:val="00736B45"/>
    <w:rsid w:val="007378FC"/>
    <w:rsid w:val="00740C9A"/>
    <w:rsid w:val="00742C0A"/>
    <w:rsid w:val="00744C2E"/>
    <w:rsid w:val="00746996"/>
    <w:rsid w:val="00747BC8"/>
    <w:rsid w:val="00747EDA"/>
    <w:rsid w:val="00751C1B"/>
    <w:rsid w:val="007522E0"/>
    <w:rsid w:val="007526CC"/>
    <w:rsid w:val="007548F8"/>
    <w:rsid w:val="00754CB9"/>
    <w:rsid w:val="00754E8C"/>
    <w:rsid w:val="00756A7F"/>
    <w:rsid w:val="00761BE0"/>
    <w:rsid w:val="0076281B"/>
    <w:rsid w:val="00763450"/>
    <w:rsid w:val="007650E7"/>
    <w:rsid w:val="00765605"/>
    <w:rsid w:val="00765941"/>
    <w:rsid w:val="00766BBA"/>
    <w:rsid w:val="007708E0"/>
    <w:rsid w:val="00770BA5"/>
    <w:rsid w:val="00771919"/>
    <w:rsid w:val="00773C39"/>
    <w:rsid w:val="00773D86"/>
    <w:rsid w:val="0077513C"/>
    <w:rsid w:val="00775C8F"/>
    <w:rsid w:val="00776911"/>
    <w:rsid w:val="00776CE2"/>
    <w:rsid w:val="00784A74"/>
    <w:rsid w:val="00786954"/>
    <w:rsid w:val="00786B4D"/>
    <w:rsid w:val="00787DB8"/>
    <w:rsid w:val="007903C7"/>
    <w:rsid w:val="00791E5C"/>
    <w:rsid w:val="00792E36"/>
    <w:rsid w:val="0079307D"/>
    <w:rsid w:val="00795105"/>
    <w:rsid w:val="00795292"/>
    <w:rsid w:val="00795A0F"/>
    <w:rsid w:val="007966FB"/>
    <w:rsid w:val="007A0E9C"/>
    <w:rsid w:val="007A2914"/>
    <w:rsid w:val="007A3192"/>
    <w:rsid w:val="007A5199"/>
    <w:rsid w:val="007A7BA9"/>
    <w:rsid w:val="007B2808"/>
    <w:rsid w:val="007B30A5"/>
    <w:rsid w:val="007B363D"/>
    <w:rsid w:val="007B390F"/>
    <w:rsid w:val="007B3A85"/>
    <w:rsid w:val="007B3F24"/>
    <w:rsid w:val="007B4C84"/>
    <w:rsid w:val="007B54CA"/>
    <w:rsid w:val="007B5AC3"/>
    <w:rsid w:val="007B6710"/>
    <w:rsid w:val="007B6AED"/>
    <w:rsid w:val="007C02B5"/>
    <w:rsid w:val="007C0E07"/>
    <w:rsid w:val="007C18BA"/>
    <w:rsid w:val="007C23F6"/>
    <w:rsid w:val="007C295F"/>
    <w:rsid w:val="007C2D6A"/>
    <w:rsid w:val="007C3AAE"/>
    <w:rsid w:val="007C5E48"/>
    <w:rsid w:val="007C607C"/>
    <w:rsid w:val="007C6C0D"/>
    <w:rsid w:val="007C7153"/>
    <w:rsid w:val="007C7ADD"/>
    <w:rsid w:val="007D1898"/>
    <w:rsid w:val="007D1FD1"/>
    <w:rsid w:val="007D2120"/>
    <w:rsid w:val="007D2E58"/>
    <w:rsid w:val="007D361D"/>
    <w:rsid w:val="007D5513"/>
    <w:rsid w:val="007D6323"/>
    <w:rsid w:val="007D6FA8"/>
    <w:rsid w:val="007D7B69"/>
    <w:rsid w:val="007E1432"/>
    <w:rsid w:val="007E2E44"/>
    <w:rsid w:val="007E36B5"/>
    <w:rsid w:val="007E3C26"/>
    <w:rsid w:val="007E4DB9"/>
    <w:rsid w:val="007E51CA"/>
    <w:rsid w:val="007E7148"/>
    <w:rsid w:val="007E751D"/>
    <w:rsid w:val="007F14CE"/>
    <w:rsid w:val="007F37C0"/>
    <w:rsid w:val="007F3FB2"/>
    <w:rsid w:val="007F456C"/>
    <w:rsid w:val="007F4A54"/>
    <w:rsid w:val="007F4F2A"/>
    <w:rsid w:val="007F5717"/>
    <w:rsid w:val="007F7587"/>
    <w:rsid w:val="007F7FEB"/>
    <w:rsid w:val="00801F80"/>
    <w:rsid w:val="008020B6"/>
    <w:rsid w:val="0080255B"/>
    <w:rsid w:val="00802DC7"/>
    <w:rsid w:val="008056F3"/>
    <w:rsid w:val="00806CBD"/>
    <w:rsid w:val="008074A4"/>
    <w:rsid w:val="00807575"/>
    <w:rsid w:val="00807E5C"/>
    <w:rsid w:val="008102A9"/>
    <w:rsid w:val="008104D2"/>
    <w:rsid w:val="00811034"/>
    <w:rsid w:val="008119D8"/>
    <w:rsid w:val="0081203A"/>
    <w:rsid w:val="00812C5E"/>
    <w:rsid w:val="008132A3"/>
    <w:rsid w:val="00813B0C"/>
    <w:rsid w:val="008154D1"/>
    <w:rsid w:val="00815F47"/>
    <w:rsid w:val="008160ED"/>
    <w:rsid w:val="00816567"/>
    <w:rsid w:val="00816AAE"/>
    <w:rsid w:val="00816D50"/>
    <w:rsid w:val="00817BDA"/>
    <w:rsid w:val="008202AD"/>
    <w:rsid w:val="00821227"/>
    <w:rsid w:val="00821913"/>
    <w:rsid w:val="00821B67"/>
    <w:rsid w:val="00822DD9"/>
    <w:rsid w:val="00823092"/>
    <w:rsid w:val="00824432"/>
    <w:rsid w:val="00824786"/>
    <w:rsid w:val="008247EC"/>
    <w:rsid w:val="00824DA7"/>
    <w:rsid w:val="00825895"/>
    <w:rsid w:val="008262E9"/>
    <w:rsid w:val="00827790"/>
    <w:rsid w:val="008278B2"/>
    <w:rsid w:val="00830506"/>
    <w:rsid w:val="00830C53"/>
    <w:rsid w:val="0083119D"/>
    <w:rsid w:val="008312BE"/>
    <w:rsid w:val="0083140D"/>
    <w:rsid w:val="0083163A"/>
    <w:rsid w:val="00831763"/>
    <w:rsid w:val="00831A65"/>
    <w:rsid w:val="00831D6C"/>
    <w:rsid w:val="00832998"/>
    <w:rsid w:val="008332FF"/>
    <w:rsid w:val="0083369D"/>
    <w:rsid w:val="0083465A"/>
    <w:rsid w:val="0083514C"/>
    <w:rsid w:val="00835251"/>
    <w:rsid w:val="00837590"/>
    <w:rsid w:val="00841F02"/>
    <w:rsid w:val="00843A7F"/>
    <w:rsid w:val="00843ACF"/>
    <w:rsid w:val="00847181"/>
    <w:rsid w:val="008501AC"/>
    <w:rsid w:val="00852C7C"/>
    <w:rsid w:val="00853CD4"/>
    <w:rsid w:val="00854F24"/>
    <w:rsid w:val="008556BB"/>
    <w:rsid w:val="008556F1"/>
    <w:rsid w:val="008558AE"/>
    <w:rsid w:val="00856A18"/>
    <w:rsid w:val="00857ACC"/>
    <w:rsid w:val="00860C8B"/>
    <w:rsid w:val="00862484"/>
    <w:rsid w:val="00862F8B"/>
    <w:rsid w:val="008640E8"/>
    <w:rsid w:val="00865F3F"/>
    <w:rsid w:val="008664FB"/>
    <w:rsid w:val="00870177"/>
    <w:rsid w:val="00870388"/>
    <w:rsid w:val="0087048D"/>
    <w:rsid w:val="008713ED"/>
    <w:rsid w:val="00871C16"/>
    <w:rsid w:val="00871CCC"/>
    <w:rsid w:val="00872C0B"/>
    <w:rsid w:val="00872EF6"/>
    <w:rsid w:val="00872F6D"/>
    <w:rsid w:val="00873082"/>
    <w:rsid w:val="00873F07"/>
    <w:rsid w:val="00876F45"/>
    <w:rsid w:val="00881099"/>
    <w:rsid w:val="00881907"/>
    <w:rsid w:val="0088277D"/>
    <w:rsid w:val="00883094"/>
    <w:rsid w:val="00884D6D"/>
    <w:rsid w:val="00884EE3"/>
    <w:rsid w:val="00885042"/>
    <w:rsid w:val="00885081"/>
    <w:rsid w:val="008864E8"/>
    <w:rsid w:val="008869D9"/>
    <w:rsid w:val="00887A67"/>
    <w:rsid w:val="00890E78"/>
    <w:rsid w:val="00891903"/>
    <w:rsid w:val="00891C27"/>
    <w:rsid w:val="008923C6"/>
    <w:rsid w:val="008947FF"/>
    <w:rsid w:val="008954F3"/>
    <w:rsid w:val="00895EBE"/>
    <w:rsid w:val="00897700"/>
    <w:rsid w:val="00897ABA"/>
    <w:rsid w:val="00897F08"/>
    <w:rsid w:val="008A0662"/>
    <w:rsid w:val="008A2822"/>
    <w:rsid w:val="008A2FE8"/>
    <w:rsid w:val="008A329F"/>
    <w:rsid w:val="008A4526"/>
    <w:rsid w:val="008A4C9C"/>
    <w:rsid w:val="008A5B93"/>
    <w:rsid w:val="008A61FA"/>
    <w:rsid w:val="008A7E3D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19C"/>
    <w:rsid w:val="008B66F4"/>
    <w:rsid w:val="008B704A"/>
    <w:rsid w:val="008B76B6"/>
    <w:rsid w:val="008C217D"/>
    <w:rsid w:val="008C2E66"/>
    <w:rsid w:val="008C49DC"/>
    <w:rsid w:val="008C4A8C"/>
    <w:rsid w:val="008C4C07"/>
    <w:rsid w:val="008C7811"/>
    <w:rsid w:val="008C7A43"/>
    <w:rsid w:val="008C7D82"/>
    <w:rsid w:val="008D0340"/>
    <w:rsid w:val="008D19C7"/>
    <w:rsid w:val="008D1EA5"/>
    <w:rsid w:val="008D22C1"/>
    <w:rsid w:val="008D256B"/>
    <w:rsid w:val="008D2ECD"/>
    <w:rsid w:val="008D3AD8"/>
    <w:rsid w:val="008D438D"/>
    <w:rsid w:val="008D486D"/>
    <w:rsid w:val="008D4C5E"/>
    <w:rsid w:val="008D7526"/>
    <w:rsid w:val="008D7B9C"/>
    <w:rsid w:val="008E3CE2"/>
    <w:rsid w:val="008E4128"/>
    <w:rsid w:val="008E51ED"/>
    <w:rsid w:val="008E6462"/>
    <w:rsid w:val="008E64AE"/>
    <w:rsid w:val="008E6E5E"/>
    <w:rsid w:val="008F0DE9"/>
    <w:rsid w:val="008F1108"/>
    <w:rsid w:val="008F13F8"/>
    <w:rsid w:val="008F1B0A"/>
    <w:rsid w:val="008F31FD"/>
    <w:rsid w:val="008F3B70"/>
    <w:rsid w:val="008F421F"/>
    <w:rsid w:val="008F4297"/>
    <w:rsid w:val="008F4AE2"/>
    <w:rsid w:val="008F5686"/>
    <w:rsid w:val="008F5FA6"/>
    <w:rsid w:val="008F6E27"/>
    <w:rsid w:val="0090035C"/>
    <w:rsid w:val="009003B1"/>
    <w:rsid w:val="00900CE0"/>
    <w:rsid w:val="0090156C"/>
    <w:rsid w:val="0090344F"/>
    <w:rsid w:val="0090361B"/>
    <w:rsid w:val="00903CA0"/>
    <w:rsid w:val="00903E65"/>
    <w:rsid w:val="0090433F"/>
    <w:rsid w:val="00904818"/>
    <w:rsid w:val="00911AD8"/>
    <w:rsid w:val="00911DE0"/>
    <w:rsid w:val="0091378B"/>
    <w:rsid w:val="009138D4"/>
    <w:rsid w:val="00913FC3"/>
    <w:rsid w:val="00914224"/>
    <w:rsid w:val="009147B3"/>
    <w:rsid w:val="00914FAA"/>
    <w:rsid w:val="00915E9D"/>
    <w:rsid w:val="0091621C"/>
    <w:rsid w:val="009171A5"/>
    <w:rsid w:val="00917C61"/>
    <w:rsid w:val="00920074"/>
    <w:rsid w:val="0092048B"/>
    <w:rsid w:val="00920D38"/>
    <w:rsid w:val="00921206"/>
    <w:rsid w:val="0092192F"/>
    <w:rsid w:val="0092297C"/>
    <w:rsid w:val="00922CF1"/>
    <w:rsid w:val="00924D49"/>
    <w:rsid w:val="009256B5"/>
    <w:rsid w:val="00926AF3"/>
    <w:rsid w:val="00927F6A"/>
    <w:rsid w:val="0093212A"/>
    <w:rsid w:val="0093292A"/>
    <w:rsid w:val="00934070"/>
    <w:rsid w:val="00934747"/>
    <w:rsid w:val="0093581A"/>
    <w:rsid w:val="00937ED3"/>
    <w:rsid w:val="00940807"/>
    <w:rsid w:val="00941EAB"/>
    <w:rsid w:val="0094237A"/>
    <w:rsid w:val="0094280A"/>
    <w:rsid w:val="00942E0D"/>
    <w:rsid w:val="009444BA"/>
    <w:rsid w:val="00944633"/>
    <w:rsid w:val="00946A28"/>
    <w:rsid w:val="00950780"/>
    <w:rsid w:val="00951918"/>
    <w:rsid w:val="0095288B"/>
    <w:rsid w:val="00953951"/>
    <w:rsid w:val="0095399D"/>
    <w:rsid w:val="0095576B"/>
    <w:rsid w:val="00956105"/>
    <w:rsid w:val="00956172"/>
    <w:rsid w:val="00960481"/>
    <w:rsid w:val="00960A4A"/>
    <w:rsid w:val="0096153E"/>
    <w:rsid w:val="009637FB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6B1C"/>
    <w:rsid w:val="0097730B"/>
    <w:rsid w:val="00977FF3"/>
    <w:rsid w:val="009802DE"/>
    <w:rsid w:val="00980392"/>
    <w:rsid w:val="009810A9"/>
    <w:rsid w:val="00981ADE"/>
    <w:rsid w:val="00982313"/>
    <w:rsid w:val="00982516"/>
    <w:rsid w:val="009839CE"/>
    <w:rsid w:val="00984AA6"/>
    <w:rsid w:val="00985BAE"/>
    <w:rsid w:val="00985F62"/>
    <w:rsid w:val="00986825"/>
    <w:rsid w:val="00986D73"/>
    <w:rsid w:val="00987E8E"/>
    <w:rsid w:val="00990D39"/>
    <w:rsid w:val="009927DB"/>
    <w:rsid w:val="0099332E"/>
    <w:rsid w:val="00994AC9"/>
    <w:rsid w:val="0099559D"/>
    <w:rsid w:val="00995F7D"/>
    <w:rsid w:val="0099718E"/>
    <w:rsid w:val="00997823"/>
    <w:rsid w:val="00997B58"/>
    <w:rsid w:val="009A0274"/>
    <w:rsid w:val="009A07CA"/>
    <w:rsid w:val="009A0DC7"/>
    <w:rsid w:val="009A1750"/>
    <w:rsid w:val="009A2810"/>
    <w:rsid w:val="009A3FAF"/>
    <w:rsid w:val="009A45F3"/>
    <w:rsid w:val="009A4AE8"/>
    <w:rsid w:val="009A5870"/>
    <w:rsid w:val="009A5CBF"/>
    <w:rsid w:val="009A6DA2"/>
    <w:rsid w:val="009A7D92"/>
    <w:rsid w:val="009A7F31"/>
    <w:rsid w:val="009B1A09"/>
    <w:rsid w:val="009B3150"/>
    <w:rsid w:val="009B4118"/>
    <w:rsid w:val="009B58B9"/>
    <w:rsid w:val="009B7C2C"/>
    <w:rsid w:val="009B7C3E"/>
    <w:rsid w:val="009C129C"/>
    <w:rsid w:val="009C1397"/>
    <w:rsid w:val="009C1E9B"/>
    <w:rsid w:val="009C1F92"/>
    <w:rsid w:val="009C2F62"/>
    <w:rsid w:val="009C34A1"/>
    <w:rsid w:val="009C3670"/>
    <w:rsid w:val="009C4C8B"/>
    <w:rsid w:val="009C4DA1"/>
    <w:rsid w:val="009C60EE"/>
    <w:rsid w:val="009C7416"/>
    <w:rsid w:val="009C7E2F"/>
    <w:rsid w:val="009D16DB"/>
    <w:rsid w:val="009D46F8"/>
    <w:rsid w:val="009D5D27"/>
    <w:rsid w:val="009D68EB"/>
    <w:rsid w:val="009D7DAF"/>
    <w:rsid w:val="009E1EDF"/>
    <w:rsid w:val="009E2BD3"/>
    <w:rsid w:val="009E3539"/>
    <w:rsid w:val="009E5276"/>
    <w:rsid w:val="009E6D15"/>
    <w:rsid w:val="009F013A"/>
    <w:rsid w:val="009F0783"/>
    <w:rsid w:val="009F1BC7"/>
    <w:rsid w:val="009F1D3F"/>
    <w:rsid w:val="009F20B8"/>
    <w:rsid w:val="009F2A69"/>
    <w:rsid w:val="009F51E9"/>
    <w:rsid w:val="009F55FC"/>
    <w:rsid w:val="009F70BF"/>
    <w:rsid w:val="009F7325"/>
    <w:rsid w:val="009F76B3"/>
    <w:rsid w:val="00A01497"/>
    <w:rsid w:val="00A01572"/>
    <w:rsid w:val="00A01635"/>
    <w:rsid w:val="00A0194B"/>
    <w:rsid w:val="00A01C0C"/>
    <w:rsid w:val="00A02235"/>
    <w:rsid w:val="00A03078"/>
    <w:rsid w:val="00A04776"/>
    <w:rsid w:val="00A078B1"/>
    <w:rsid w:val="00A07C46"/>
    <w:rsid w:val="00A10B6E"/>
    <w:rsid w:val="00A11EDB"/>
    <w:rsid w:val="00A127A0"/>
    <w:rsid w:val="00A12F4A"/>
    <w:rsid w:val="00A149C1"/>
    <w:rsid w:val="00A14A33"/>
    <w:rsid w:val="00A155C4"/>
    <w:rsid w:val="00A1578F"/>
    <w:rsid w:val="00A15EA0"/>
    <w:rsid w:val="00A16713"/>
    <w:rsid w:val="00A1706B"/>
    <w:rsid w:val="00A2061E"/>
    <w:rsid w:val="00A2145C"/>
    <w:rsid w:val="00A220C1"/>
    <w:rsid w:val="00A23FFA"/>
    <w:rsid w:val="00A25F8C"/>
    <w:rsid w:val="00A262ED"/>
    <w:rsid w:val="00A26D4C"/>
    <w:rsid w:val="00A27CA2"/>
    <w:rsid w:val="00A27D70"/>
    <w:rsid w:val="00A27E4B"/>
    <w:rsid w:val="00A32784"/>
    <w:rsid w:val="00A3290F"/>
    <w:rsid w:val="00A36505"/>
    <w:rsid w:val="00A37821"/>
    <w:rsid w:val="00A37F42"/>
    <w:rsid w:val="00A41549"/>
    <w:rsid w:val="00A41567"/>
    <w:rsid w:val="00A42B0C"/>
    <w:rsid w:val="00A43938"/>
    <w:rsid w:val="00A454F1"/>
    <w:rsid w:val="00A45622"/>
    <w:rsid w:val="00A500C0"/>
    <w:rsid w:val="00A505ED"/>
    <w:rsid w:val="00A514B2"/>
    <w:rsid w:val="00A527BF"/>
    <w:rsid w:val="00A52831"/>
    <w:rsid w:val="00A54649"/>
    <w:rsid w:val="00A56C7C"/>
    <w:rsid w:val="00A57F19"/>
    <w:rsid w:val="00A60E54"/>
    <w:rsid w:val="00A60E7C"/>
    <w:rsid w:val="00A61921"/>
    <w:rsid w:val="00A64EC1"/>
    <w:rsid w:val="00A657C5"/>
    <w:rsid w:val="00A65A3C"/>
    <w:rsid w:val="00A66BDF"/>
    <w:rsid w:val="00A6705C"/>
    <w:rsid w:val="00A70B9B"/>
    <w:rsid w:val="00A7308A"/>
    <w:rsid w:val="00A74611"/>
    <w:rsid w:val="00A74BEE"/>
    <w:rsid w:val="00A763B0"/>
    <w:rsid w:val="00A7772C"/>
    <w:rsid w:val="00A779D8"/>
    <w:rsid w:val="00A77FCF"/>
    <w:rsid w:val="00A82158"/>
    <w:rsid w:val="00A82BE2"/>
    <w:rsid w:val="00A82EC7"/>
    <w:rsid w:val="00A830CB"/>
    <w:rsid w:val="00A835D8"/>
    <w:rsid w:val="00A836CE"/>
    <w:rsid w:val="00A8478A"/>
    <w:rsid w:val="00A86329"/>
    <w:rsid w:val="00A8676F"/>
    <w:rsid w:val="00A870C2"/>
    <w:rsid w:val="00A91F2E"/>
    <w:rsid w:val="00A9263D"/>
    <w:rsid w:val="00A92D89"/>
    <w:rsid w:val="00A93A14"/>
    <w:rsid w:val="00A940D6"/>
    <w:rsid w:val="00A96A7D"/>
    <w:rsid w:val="00A96DD7"/>
    <w:rsid w:val="00A97581"/>
    <w:rsid w:val="00AA05EE"/>
    <w:rsid w:val="00AA160A"/>
    <w:rsid w:val="00AA3050"/>
    <w:rsid w:val="00AA4CA7"/>
    <w:rsid w:val="00AA563A"/>
    <w:rsid w:val="00AA5CB2"/>
    <w:rsid w:val="00AA6E8A"/>
    <w:rsid w:val="00AA701F"/>
    <w:rsid w:val="00AA76D8"/>
    <w:rsid w:val="00AA7D3D"/>
    <w:rsid w:val="00AA7D44"/>
    <w:rsid w:val="00AB2772"/>
    <w:rsid w:val="00AB58DF"/>
    <w:rsid w:val="00AB664D"/>
    <w:rsid w:val="00AB7556"/>
    <w:rsid w:val="00AC1141"/>
    <w:rsid w:val="00AC1C6B"/>
    <w:rsid w:val="00AC2D0C"/>
    <w:rsid w:val="00AC3B16"/>
    <w:rsid w:val="00AC5966"/>
    <w:rsid w:val="00AC5EC9"/>
    <w:rsid w:val="00AC5F9A"/>
    <w:rsid w:val="00AC6274"/>
    <w:rsid w:val="00AC6B7F"/>
    <w:rsid w:val="00AC6F68"/>
    <w:rsid w:val="00AC7466"/>
    <w:rsid w:val="00AC7912"/>
    <w:rsid w:val="00AD06B9"/>
    <w:rsid w:val="00AD06C4"/>
    <w:rsid w:val="00AD11C9"/>
    <w:rsid w:val="00AD37A4"/>
    <w:rsid w:val="00AD3DA2"/>
    <w:rsid w:val="00AD3E03"/>
    <w:rsid w:val="00AD45A1"/>
    <w:rsid w:val="00AD45C7"/>
    <w:rsid w:val="00AD5A86"/>
    <w:rsid w:val="00AD61A3"/>
    <w:rsid w:val="00AE0146"/>
    <w:rsid w:val="00AE18F7"/>
    <w:rsid w:val="00AE21EF"/>
    <w:rsid w:val="00AE3F7B"/>
    <w:rsid w:val="00AE5A37"/>
    <w:rsid w:val="00AE7572"/>
    <w:rsid w:val="00AF4EEF"/>
    <w:rsid w:val="00AF5791"/>
    <w:rsid w:val="00AF60CA"/>
    <w:rsid w:val="00AF7E75"/>
    <w:rsid w:val="00B0193B"/>
    <w:rsid w:val="00B02876"/>
    <w:rsid w:val="00B03F02"/>
    <w:rsid w:val="00B044FD"/>
    <w:rsid w:val="00B05982"/>
    <w:rsid w:val="00B06A06"/>
    <w:rsid w:val="00B07842"/>
    <w:rsid w:val="00B11CD8"/>
    <w:rsid w:val="00B14928"/>
    <w:rsid w:val="00B1547B"/>
    <w:rsid w:val="00B16649"/>
    <w:rsid w:val="00B1672F"/>
    <w:rsid w:val="00B22747"/>
    <w:rsid w:val="00B2280D"/>
    <w:rsid w:val="00B23346"/>
    <w:rsid w:val="00B23CF5"/>
    <w:rsid w:val="00B25DA0"/>
    <w:rsid w:val="00B25E91"/>
    <w:rsid w:val="00B2752B"/>
    <w:rsid w:val="00B27948"/>
    <w:rsid w:val="00B30579"/>
    <w:rsid w:val="00B30E22"/>
    <w:rsid w:val="00B3137B"/>
    <w:rsid w:val="00B31CC9"/>
    <w:rsid w:val="00B3245F"/>
    <w:rsid w:val="00B3465F"/>
    <w:rsid w:val="00B347FC"/>
    <w:rsid w:val="00B34BF7"/>
    <w:rsid w:val="00B34F06"/>
    <w:rsid w:val="00B350B5"/>
    <w:rsid w:val="00B35BFC"/>
    <w:rsid w:val="00B36E0A"/>
    <w:rsid w:val="00B3773B"/>
    <w:rsid w:val="00B37845"/>
    <w:rsid w:val="00B408B3"/>
    <w:rsid w:val="00B40F5B"/>
    <w:rsid w:val="00B423C7"/>
    <w:rsid w:val="00B4362F"/>
    <w:rsid w:val="00B44302"/>
    <w:rsid w:val="00B469DE"/>
    <w:rsid w:val="00B517A8"/>
    <w:rsid w:val="00B51C75"/>
    <w:rsid w:val="00B52974"/>
    <w:rsid w:val="00B538BE"/>
    <w:rsid w:val="00B55D58"/>
    <w:rsid w:val="00B60EC6"/>
    <w:rsid w:val="00B61117"/>
    <w:rsid w:val="00B615A6"/>
    <w:rsid w:val="00B61E7B"/>
    <w:rsid w:val="00B64635"/>
    <w:rsid w:val="00B658F5"/>
    <w:rsid w:val="00B65AAB"/>
    <w:rsid w:val="00B66237"/>
    <w:rsid w:val="00B71213"/>
    <w:rsid w:val="00B715B1"/>
    <w:rsid w:val="00B71941"/>
    <w:rsid w:val="00B72310"/>
    <w:rsid w:val="00B72495"/>
    <w:rsid w:val="00B727C1"/>
    <w:rsid w:val="00B72903"/>
    <w:rsid w:val="00B748C2"/>
    <w:rsid w:val="00B74F5B"/>
    <w:rsid w:val="00B75D82"/>
    <w:rsid w:val="00B762A1"/>
    <w:rsid w:val="00B77988"/>
    <w:rsid w:val="00B805FB"/>
    <w:rsid w:val="00B823F6"/>
    <w:rsid w:val="00B83E10"/>
    <w:rsid w:val="00B84A30"/>
    <w:rsid w:val="00B85817"/>
    <w:rsid w:val="00B8747B"/>
    <w:rsid w:val="00B87A2C"/>
    <w:rsid w:val="00B901C3"/>
    <w:rsid w:val="00B90CD3"/>
    <w:rsid w:val="00B9125B"/>
    <w:rsid w:val="00B92A10"/>
    <w:rsid w:val="00B9323D"/>
    <w:rsid w:val="00B937F8"/>
    <w:rsid w:val="00B94039"/>
    <w:rsid w:val="00B945AE"/>
    <w:rsid w:val="00B9614D"/>
    <w:rsid w:val="00B97C60"/>
    <w:rsid w:val="00BA0D9A"/>
    <w:rsid w:val="00BA4AF8"/>
    <w:rsid w:val="00BA4BE2"/>
    <w:rsid w:val="00BA4F1A"/>
    <w:rsid w:val="00BA5EEF"/>
    <w:rsid w:val="00BA6043"/>
    <w:rsid w:val="00BA76C9"/>
    <w:rsid w:val="00BA7825"/>
    <w:rsid w:val="00BA7916"/>
    <w:rsid w:val="00BA7A17"/>
    <w:rsid w:val="00BB2D13"/>
    <w:rsid w:val="00BB2E29"/>
    <w:rsid w:val="00BB3666"/>
    <w:rsid w:val="00BB3869"/>
    <w:rsid w:val="00BB48F4"/>
    <w:rsid w:val="00BB53F8"/>
    <w:rsid w:val="00BB5692"/>
    <w:rsid w:val="00BB5F5B"/>
    <w:rsid w:val="00BB63B4"/>
    <w:rsid w:val="00BC06B0"/>
    <w:rsid w:val="00BC1A5A"/>
    <w:rsid w:val="00BC1DD9"/>
    <w:rsid w:val="00BC1FB9"/>
    <w:rsid w:val="00BC228E"/>
    <w:rsid w:val="00BC3202"/>
    <w:rsid w:val="00BC34A9"/>
    <w:rsid w:val="00BC56BF"/>
    <w:rsid w:val="00BC6926"/>
    <w:rsid w:val="00BC70EE"/>
    <w:rsid w:val="00BC7760"/>
    <w:rsid w:val="00BD00CF"/>
    <w:rsid w:val="00BD0B09"/>
    <w:rsid w:val="00BD152B"/>
    <w:rsid w:val="00BD15D0"/>
    <w:rsid w:val="00BD1D59"/>
    <w:rsid w:val="00BD2DC4"/>
    <w:rsid w:val="00BD5846"/>
    <w:rsid w:val="00BD6B74"/>
    <w:rsid w:val="00BD6EF0"/>
    <w:rsid w:val="00BE0E7C"/>
    <w:rsid w:val="00BE14DD"/>
    <w:rsid w:val="00BE1AAF"/>
    <w:rsid w:val="00BE1F61"/>
    <w:rsid w:val="00BE4BCF"/>
    <w:rsid w:val="00BE5AC2"/>
    <w:rsid w:val="00BF05F2"/>
    <w:rsid w:val="00BF0807"/>
    <w:rsid w:val="00BF0C1D"/>
    <w:rsid w:val="00BF10C2"/>
    <w:rsid w:val="00BF13BE"/>
    <w:rsid w:val="00BF1F95"/>
    <w:rsid w:val="00BF272C"/>
    <w:rsid w:val="00BF2FE4"/>
    <w:rsid w:val="00BF3271"/>
    <w:rsid w:val="00BF34DB"/>
    <w:rsid w:val="00BF4696"/>
    <w:rsid w:val="00BF69F7"/>
    <w:rsid w:val="00BF6E65"/>
    <w:rsid w:val="00BF7FCE"/>
    <w:rsid w:val="00C0083D"/>
    <w:rsid w:val="00C00EC5"/>
    <w:rsid w:val="00C02D71"/>
    <w:rsid w:val="00C02F4F"/>
    <w:rsid w:val="00C0303C"/>
    <w:rsid w:val="00C05586"/>
    <w:rsid w:val="00C05A50"/>
    <w:rsid w:val="00C108A8"/>
    <w:rsid w:val="00C11302"/>
    <w:rsid w:val="00C119BF"/>
    <w:rsid w:val="00C12106"/>
    <w:rsid w:val="00C13AFB"/>
    <w:rsid w:val="00C169E6"/>
    <w:rsid w:val="00C16AAA"/>
    <w:rsid w:val="00C1703C"/>
    <w:rsid w:val="00C17FE8"/>
    <w:rsid w:val="00C21314"/>
    <w:rsid w:val="00C219D8"/>
    <w:rsid w:val="00C22D8C"/>
    <w:rsid w:val="00C23F64"/>
    <w:rsid w:val="00C24099"/>
    <w:rsid w:val="00C25AC3"/>
    <w:rsid w:val="00C26C95"/>
    <w:rsid w:val="00C27273"/>
    <w:rsid w:val="00C273B4"/>
    <w:rsid w:val="00C300C9"/>
    <w:rsid w:val="00C3031B"/>
    <w:rsid w:val="00C3047E"/>
    <w:rsid w:val="00C305BD"/>
    <w:rsid w:val="00C3096A"/>
    <w:rsid w:val="00C30EA3"/>
    <w:rsid w:val="00C30F4A"/>
    <w:rsid w:val="00C3133B"/>
    <w:rsid w:val="00C31D5B"/>
    <w:rsid w:val="00C326E6"/>
    <w:rsid w:val="00C33391"/>
    <w:rsid w:val="00C33D4A"/>
    <w:rsid w:val="00C34862"/>
    <w:rsid w:val="00C3551F"/>
    <w:rsid w:val="00C4100F"/>
    <w:rsid w:val="00C414A6"/>
    <w:rsid w:val="00C418D9"/>
    <w:rsid w:val="00C41D79"/>
    <w:rsid w:val="00C440BB"/>
    <w:rsid w:val="00C4432D"/>
    <w:rsid w:val="00C443F3"/>
    <w:rsid w:val="00C448BB"/>
    <w:rsid w:val="00C45DF6"/>
    <w:rsid w:val="00C46B2A"/>
    <w:rsid w:val="00C47C2A"/>
    <w:rsid w:val="00C50517"/>
    <w:rsid w:val="00C52794"/>
    <w:rsid w:val="00C5308D"/>
    <w:rsid w:val="00C53740"/>
    <w:rsid w:val="00C53902"/>
    <w:rsid w:val="00C53D84"/>
    <w:rsid w:val="00C549C4"/>
    <w:rsid w:val="00C57CD4"/>
    <w:rsid w:val="00C606E9"/>
    <w:rsid w:val="00C610B2"/>
    <w:rsid w:val="00C611FF"/>
    <w:rsid w:val="00C61A9A"/>
    <w:rsid w:val="00C61F99"/>
    <w:rsid w:val="00C627A3"/>
    <w:rsid w:val="00C62B6F"/>
    <w:rsid w:val="00C63011"/>
    <w:rsid w:val="00C63052"/>
    <w:rsid w:val="00C630D4"/>
    <w:rsid w:val="00C63107"/>
    <w:rsid w:val="00C65809"/>
    <w:rsid w:val="00C659A6"/>
    <w:rsid w:val="00C65A8C"/>
    <w:rsid w:val="00C70978"/>
    <w:rsid w:val="00C70C91"/>
    <w:rsid w:val="00C729EA"/>
    <w:rsid w:val="00C73164"/>
    <w:rsid w:val="00C738D6"/>
    <w:rsid w:val="00C73E6A"/>
    <w:rsid w:val="00C73EC9"/>
    <w:rsid w:val="00C7467F"/>
    <w:rsid w:val="00C74939"/>
    <w:rsid w:val="00C75CEC"/>
    <w:rsid w:val="00C77246"/>
    <w:rsid w:val="00C77CAB"/>
    <w:rsid w:val="00C80A3F"/>
    <w:rsid w:val="00C80D85"/>
    <w:rsid w:val="00C81973"/>
    <w:rsid w:val="00C82E39"/>
    <w:rsid w:val="00C8445A"/>
    <w:rsid w:val="00C84E85"/>
    <w:rsid w:val="00C85325"/>
    <w:rsid w:val="00C8565D"/>
    <w:rsid w:val="00C905D5"/>
    <w:rsid w:val="00C916AB"/>
    <w:rsid w:val="00C91FDF"/>
    <w:rsid w:val="00C9309A"/>
    <w:rsid w:val="00C93187"/>
    <w:rsid w:val="00C948C3"/>
    <w:rsid w:val="00C95435"/>
    <w:rsid w:val="00C958F5"/>
    <w:rsid w:val="00C964B4"/>
    <w:rsid w:val="00CA0491"/>
    <w:rsid w:val="00CA0D01"/>
    <w:rsid w:val="00CA4CC9"/>
    <w:rsid w:val="00CA6A02"/>
    <w:rsid w:val="00CA6B28"/>
    <w:rsid w:val="00CA7FCB"/>
    <w:rsid w:val="00CB079F"/>
    <w:rsid w:val="00CB37B0"/>
    <w:rsid w:val="00CB3CB2"/>
    <w:rsid w:val="00CB703F"/>
    <w:rsid w:val="00CB7FD9"/>
    <w:rsid w:val="00CC143B"/>
    <w:rsid w:val="00CC1522"/>
    <w:rsid w:val="00CC1D35"/>
    <w:rsid w:val="00CC1EE9"/>
    <w:rsid w:val="00CC3D82"/>
    <w:rsid w:val="00CC3FBE"/>
    <w:rsid w:val="00CC71AA"/>
    <w:rsid w:val="00CC7CA2"/>
    <w:rsid w:val="00CC7EC2"/>
    <w:rsid w:val="00CD1DF6"/>
    <w:rsid w:val="00CD1FDA"/>
    <w:rsid w:val="00CD2320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D6677"/>
    <w:rsid w:val="00CD7A50"/>
    <w:rsid w:val="00CE31D3"/>
    <w:rsid w:val="00CE3708"/>
    <w:rsid w:val="00CE3784"/>
    <w:rsid w:val="00CE4330"/>
    <w:rsid w:val="00CE478C"/>
    <w:rsid w:val="00CE6F31"/>
    <w:rsid w:val="00CF23E0"/>
    <w:rsid w:val="00CF26E4"/>
    <w:rsid w:val="00CF26F7"/>
    <w:rsid w:val="00CF2EAD"/>
    <w:rsid w:val="00CF3301"/>
    <w:rsid w:val="00CF3708"/>
    <w:rsid w:val="00CF40D3"/>
    <w:rsid w:val="00CF4BC7"/>
    <w:rsid w:val="00CF50C7"/>
    <w:rsid w:val="00CF64C0"/>
    <w:rsid w:val="00CF67F5"/>
    <w:rsid w:val="00CF7E13"/>
    <w:rsid w:val="00D00272"/>
    <w:rsid w:val="00D009D7"/>
    <w:rsid w:val="00D00BC5"/>
    <w:rsid w:val="00D00D67"/>
    <w:rsid w:val="00D01C5C"/>
    <w:rsid w:val="00D02CB4"/>
    <w:rsid w:val="00D031CF"/>
    <w:rsid w:val="00D035FA"/>
    <w:rsid w:val="00D03F48"/>
    <w:rsid w:val="00D05CED"/>
    <w:rsid w:val="00D065C7"/>
    <w:rsid w:val="00D06A69"/>
    <w:rsid w:val="00D06C61"/>
    <w:rsid w:val="00D07B43"/>
    <w:rsid w:val="00D109EE"/>
    <w:rsid w:val="00D11F72"/>
    <w:rsid w:val="00D12609"/>
    <w:rsid w:val="00D151D5"/>
    <w:rsid w:val="00D15A59"/>
    <w:rsid w:val="00D15E85"/>
    <w:rsid w:val="00D168C4"/>
    <w:rsid w:val="00D2061B"/>
    <w:rsid w:val="00D20711"/>
    <w:rsid w:val="00D20E28"/>
    <w:rsid w:val="00D21372"/>
    <w:rsid w:val="00D2157A"/>
    <w:rsid w:val="00D220BB"/>
    <w:rsid w:val="00D2306C"/>
    <w:rsid w:val="00D2500C"/>
    <w:rsid w:val="00D25BC8"/>
    <w:rsid w:val="00D30EB3"/>
    <w:rsid w:val="00D31EA9"/>
    <w:rsid w:val="00D340B7"/>
    <w:rsid w:val="00D35258"/>
    <w:rsid w:val="00D35D63"/>
    <w:rsid w:val="00D35E86"/>
    <w:rsid w:val="00D406C2"/>
    <w:rsid w:val="00D40BB0"/>
    <w:rsid w:val="00D419C3"/>
    <w:rsid w:val="00D42456"/>
    <w:rsid w:val="00D4375C"/>
    <w:rsid w:val="00D44BEE"/>
    <w:rsid w:val="00D44D8C"/>
    <w:rsid w:val="00D45616"/>
    <w:rsid w:val="00D473E8"/>
    <w:rsid w:val="00D51661"/>
    <w:rsid w:val="00D52034"/>
    <w:rsid w:val="00D53409"/>
    <w:rsid w:val="00D536C6"/>
    <w:rsid w:val="00D5397D"/>
    <w:rsid w:val="00D5438E"/>
    <w:rsid w:val="00D55578"/>
    <w:rsid w:val="00D5660E"/>
    <w:rsid w:val="00D57735"/>
    <w:rsid w:val="00D60864"/>
    <w:rsid w:val="00D63425"/>
    <w:rsid w:val="00D6360B"/>
    <w:rsid w:val="00D651F9"/>
    <w:rsid w:val="00D663DB"/>
    <w:rsid w:val="00D67B0F"/>
    <w:rsid w:val="00D70FF5"/>
    <w:rsid w:val="00D714A5"/>
    <w:rsid w:val="00D71D8D"/>
    <w:rsid w:val="00D72C59"/>
    <w:rsid w:val="00D73105"/>
    <w:rsid w:val="00D73E8A"/>
    <w:rsid w:val="00D7451A"/>
    <w:rsid w:val="00D77C63"/>
    <w:rsid w:val="00D80469"/>
    <w:rsid w:val="00D816EB"/>
    <w:rsid w:val="00D82A46"/>
    <w:rsid w:val="00D82E41"/>
    <w:rsid w:val="00D8463A"/>
    <w:rsid w:val="00D86765"/>
    <w:rsid w:val="00D8708D"/>
    <w:rsid w:val="00D8784D"/>
    <w:rsid w:val="00D87DF5"/>
    <w:rsid w:val="00D90C90"/>
    <w:rsid w:val="00D91F7A"/>
    <w:rsid w:val="00D926F6"/>
    <w:rsid w:val="00D92807"/>
    <w:rsid w:val="00D9363C"/>
    <w:rsid w:val="00D93668"/>
    <w:rsid w:val="00D94EB2"/>
    <w:rsid w:val="00D965FD"/>
    <w:rsid w:val="00D96B52"/>
    <w:rsid w:val="00D96C36"/>
    <w:rsid w:val="00DA07B7"/>
    <w:rsid w:val="00DA1FCB"/>
    <w:rsid w:val="00DA2672"/>
    <w:rsid w:val="00DA2AE5"/>
    <w:rsid w:val="00DA5651"/>
    <w:rsid w:val="00DA60D4"/>
    <w:rsid w:val="00DA6A78"/>
    <w:rsid w:val="00DA6C49"/>
    <w:rsid w:val="00DA709B"/>
    <w:rsid w:val="00DA7779"/>
    <w:rsid w:val="00DA7F13"/>
    <w:rsid w:val="00DB0A25"/>
    <w:rsid w:val="00DB0C04"/>
    <w:rsid w:val="00DB0DF9"/>
    <w:rsid w:val="00DB1740"/>
    <w:rsid w:val="00DB1CF2"/>
    <w:rsid w:val="00DB2361"/>
    <w:rsid w:val="00DB2542"/>
    <w:rsid w:val="00DB3650"/>
    <w:rsid w:val="00DB3729"/>
    <w:rsid w:val="00DB4F24"/>
    <w:rsid w:val="00DB5655"/>
    <w:rsid w:val="00DB5A1E"/>
    <w:rsid w:val="00DB6EE1"/>
    <w:rsid w:val="00DB713C"/>
    <w:rsid w:val="00DB723B"/>
    <w:rsid w:val="00DB791E"/>
    <w:rsid w:val="00DC0EF2"/>
    <w:rsid w:val="00DC30C2"/>
    <w:rsid w:val="00DC633D"/>
    <w:rsid w:val="00DC659E"/>
    <w:rsid w:val="00DD042A"/>
    <w:rsid w:val="00DD048E"/>
    <w:rsid w:val="00DD0FAA"/>
    <w:rsid w:val="00DD29BE"/>
    <w:rsid w:val="00DD2B2E"/>
    <w:rsid w:val="00DD3FF3"/>
    <w:rsid w:val="00DD46BD"/>
    <w:rsid w:val="00DD4D2E"/>
    <w:rsid w:val="00DD51BA"/>
    <w:rsid w:val="00DD66C8"/>
    <w:rsid w:val="00DD7287"/>
    <w:rsid w:val="00DD76AA"/>
    <w:rsid w:val="00DD7F3A"/>
    <w:rsid w:val="00DE117F"/>
    <w:rsid w:val="00DE2385"/>
    <w:rsid w:val="00DE4459"/>
    <w:rsid w:val="00DE553A"/>
    <w:rsid w:val="00DE72D5"/>
    <w:rsid w:val="00DE7DA3"/>
    <w:rsid w:val="00DF09F3"/>
    <w:rsid w:val="00DF0D43"/>
    <w:rsid w:val="00DF0F8D"/>
    <w:rsid w:val="00DF20DB"/>
    <w:rsid w:val="00DF2330"/>
    <w:rsid w:val="00DF2781"/>
    <w:rsid w:val="00DF4045"/>
    <w:rsid w:val="00DF55CF"/>
    <w:rsid w:val="00DF641C"/>
    <w:rsid w:val="00DF71EC"/>
    <w:rsid w:val="00DF732C"/>
    <w:rsid w:val="00E020E1"/>
    <w:rsid w:val="00E02C0C"/>
    <w:rsid w:val="00E02E65"/>
    <w:rsid w:val="00E02F91"/>
    <w:rsid w:val="00E045D8"/>
    <w:rsid w:val="00E04844"/>
    <w:rsid w:val="00E05163"/>
    <w:rsid w:val="00E1021D"/>
    <w:rsid w:val="00E136A6"/>
    <w:rsid w:val="00E13F31"/>
    <w:rsid w:val="00E140D4"/>
    <w:rsid w:val="00E155FE"/>
    <w:rsid w:val="00E15A22"/>
    <w:rsid w:val="00E169AF"/>
    <w:rsid w:val="00E16A73"/>
    <w:rsid w:val="00E16C50"/>
    <w:rsid w:val="00E16EA5"/>
    <w:rsid w:val="00E20214"/>
    <w:rsid w:val="00E205FD"/>
    <w:rsid w:val="00E20F7C"/>
    <w:rsid w:val="00E20FDC"/>
    <w:rsid w:val="00E240CA"/>
    <w:rsid w:val="00E2428C"/>
    <w:rsid w:val="00E24872"/>
    <w:rsid w:val="00E25F48"/>
    <w:rsid w:val="00E272E8"/>
    <w:rsid w:val="00E301FA"/>
    <w:rsid w:val="00E31E9C"/>
    <w:rsid w:val="00E32104"/>
    <w:rsid w:val="00E32208"/>
    <w:rsid w:val="00E325CC"/>
    <w:rsid w:val="00E326E8"/>
    <w:rsid w:val="00E330ED"/>
    <w:rsid w:val="00E334C6"/>
    <w:rsid w:val="00E33CD6"/>
    <w:rsid w:val="00E341A4"/>
    <w:rsid w:val="00E402E5"/>
    <w:rsid w:val="00E43343"/>
    <w:rsid w:val="00E44D5B"/>
    <w:rsid w:val="00E459BF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34F2"/>
    <w:rsid w:val="00E53AFC"/>
    <w:rsid w:val="00E54E45"/>
    <w:rsid w:val="00E57C95"/>
    <w:rsid w:val="00E6137F"/>
    <w:rsid w:val="00E6184C"/>
    <w:rsid w:val="00E6188F"/>
    <w:rsid w:val="00E62336"/>
    <w:rsid w:val="00E63134"/>
    <w:rsid w:val="00E63A80"/>
    <w:rsid w:val="00E63D1F"/>
    <w:rsid w:val="00E64F3C"/>
    <w:rsid w:val="00E66D05"/>
    <w:rsid w:val="00E66D93"/>
    <w:rsid w:val="00E67849"/>
    <w:rsid w:val="00E67B7A"/>
    <w:rsid w:val="00E70575"/>
    <w:rsid w:val="00E719D2"/>
    <w:rsid w:val="00E73553"/>
    <w:rsid w:val="00E73612"/>
    <w:rsid w:val="00E7473D"/>
    <w:rsid w:val="00E74A73"/>
    <w:rsid w:val="00E75F23"/>
    <w:rsid w:val="00E81A13"/>
    <w:rsid w:val="00E84A33"/>
    <w:rsid w:val="00E84B52"/>
    <w:rsid w:val="00E8525C"/>
    <w:rsid w:val="00E85932"/>
    <w:rsid w:val="00E878ED"/>
    <w:rsid w:val="00E879A5"/>
    <w:rsid w:val="00E87C99"/>
    <w:rsid w:val="00E90CFE"/>
    <w:rsid w:val="00E9518D"/>
    <w:rsid w:val="00E95236"/>
    <w:rsid w:val="00E956FC"/>
    <w:rsid w:val="00E96F72"/>
    <w:rsid w:val="00EA077A"/>
    <w:rsid w:val="00EA0CA3"/>
    <w:rsid w:val="00EA0F46"/>
    <w:rsid w:val="00EA123B"/>
    <w:rsid w:val="00EA15AB"/>
    <w:rsid w:val="00EA1C16"/>
    <w:rsid w:val="00EA4046"/>
    <w:rsid w:val="00EA4F3C"/>
    <w:rsid w:val="00EA555A"/>
    <w:rsid w:val="00EA5561"/>
    <w:rsid w:val="00EA57D7"/>
    <w:rsid w:val="00EA5CC2"/>
    <w:rsid w:val="00EA60DC"/>
    <w:rsid w:val="00EA6533"/>
    <w:rsid w:val="00EB4C1B"/>
    <w:rsid w:val="00EB572F"/>
    <w:rsid w:val="00EB5CFC"/>
    <w:rsid w:val="00EB689A"/>
    <w:rsid w:val="00EB6B85"/>
    <w:rsid w:val="00EB7AD4"/>
    <w:rsid w:val="00EB7D20"/>
    <w:rsid w:val="00EC0594"/>
    <w:rsid w:val="00EC13A7"/>
    <w:rsid w:val="00EC2864"/>
    <w:rsid w:val="00EC3673"/>
    <w:rsid w:val="00EC6486"/>
    <w:rsid w:val="00EC6EFD"/>
    <w:rsid w:val="00EC7327"/>
    <w:rsid w:val="00EC7DF0"/>
    <w:rsid w:val="00ED3AC3"/>
    <w:rsid w:val="00ED3F0E"/>
    <w:rsid w:val="00ED47E4"/>
    <w:rsid w:val="00ED4D2B"/>
    <w:rsid w:val="00ED7208"/>
    <w:rsid w:val="00EE02CC"/>
    <w:rsid w:val="00EE076E"/>
    <w:rsid w:val="00EE0E27"/>
    <w:rsid w:val="00EE22EA"/>
    <w:rsid w:val="00EE461F"/>
    <w:rsid w:val="00EE49AA"/>
    <w:rsid w:val="00EE78E6"/>
    <w:rsid w:val="00EF037B"/>
    <w:rsid w:val="00EF105D"/>
    <w:rsid w:val="00EF1067"/>
    <w:rsid w:val="00EF1197"/>
    <w:rsid w:val="00EF1EA1"/>
    <w:rsid w:val="00EF2B22"/>
    <w:rsid w:val="00EF2DD1"/>
    <w:rsid w:val="00EF4500"/>
    <w:rsid w:val="00EF575C"/>
    <w:rsid w:val="00EF5C8E"/>
    <w:rsid w:val="00EF63AF"/>
    <w:rsid w:val="00F013DE"/>
    <w:rsid w:val="00F01696"/>
    <w:rsid w:val="00F04A6E"/>
    <w:rsid w:val="00F0596F"/>
    <w:rsid w:val="00F06577"/>
    <w:rsid w:val="00F0763E"/>
    <w:rsid w:val="00F1018C"/>
    <w:rsid w:val="00F105DC"/>
    <w:rsid w:val="00F124E2"/>
    <w:rsid w:val="00F12AB3"/>
    <w:rsid w:val="00F13123"/>
    <w:rsid w:val="00F13347"/>
    <w:rsid w:val="00F14371"/>
    <w:rsid w:val="00F145F1"/>
    <w:rsid w:val="00F169F0"/>
    <w:rsid w:val="00F213D3"/>
    <w:rsid w:val="00F221DE"/>
    <w:rsid w:val="00F2315E"/>
    <w:rsid w:val="00F232C8"/>
    <w:rsid w:val="00F2416A"/>
    <w:rsid w:val="00F246DF"/>
    <w:rsid w:val="00F267A5"/>
    <w:rsid w:val="00F27CBF"/>
    <w:rsid w:val="00F31D40"/>
    <w:rsid w:val="00F332E8"/>
    <w:rsid w:val="00F33C5A"/>
    <w:rsid w:val="00F344F4"/>
    <w:rsid w:val="00F35026"/>
    <w:rsid w:val="00F35DE2"/>
    <w:rsid w:val="00F3743F"/>
    <w:rsid w:val="00F403A9"/>
    <w:rsid w:val="00F40A66"/>
    <w:rsid w:val="00F41D0D"/>
    <w:rsid w:val="00F41E8C"/>
    <w:rsid w:val="00F42025"/>
    <w:rsid w:val="00F43172"/>
    <w:rsid w:val="00F43B92"/>
    <w:rsid w:val="00F44201"/>
    <w:rsid w:val="00F46817"/>
    <w:rsid w:val="00F531EA"/>
    <w:rsid w:val="00F538DB"/>
    <w:rsid w:val="00F54635"/>
    <w:rsid w:val="00F55340"/>
    <w:rsid w:val="00F55AA5"/>
    <w:rsid w:val="00F55E52"/>
    <w:rsid w:val="00F56B6C"/>
    <w:rsid w:val="00F578E9"/>
    <w:rsid w:val="00F57E1C"/>
    <w:rsid w:val="00F602B2"/>
    <w:rsid w:val="00F61242"/>
    <w:rsid w:val="00F61616"/>
    <w:rsid w:val="00F6248B"/>
    <w:rsid w:val="00F628C9"/>
    <w:rsid w:val="00F62E6E"/>
    <w:rsid w:val="00F65CDF"/>
    <w:rsid w:val="00F67293"/>
    <w:rsid w:val="00F71B34"/>
    <w:rsid w:val="00F71FFA"/>
    <w:rsid w:val="00F727DC"/>
    <w:rsid w:val="00F735D3"/>
    <w:rsid w:val="00F739C0"/>
    <w:rsid w:val="00F73BA0"/>
    <w:rsid w:val="00F73F42"/>
    <w:rsid w:val="00F75F09"/>
    <w:rsid w:val="00F761E3"/>
    <w:rsid w:val="00F76681"/>
    <w:rsid w:val="00F80597"/>
    <w:rsid w:val="00F812AB"/>
    <w:rsid w:val="00F8220C"/>
    <w:rsid w:val="00F82E81"/>
    <w:rsid w:val="00F84F44"/>
    <w:rsid w:val="00F85BC1"/>
    <w:rsid w:val="00F85F05"/>
    <w:rsid w:val="00F86379"/>
    <w:rsid w:val="00F86B22"/>
    <w:rsid w:val="00F87BB7"/>
    <w:rsid w:val="00F87FCA"/>
    <w:rsid w:val="00F93381"/>
    <w:rsid w:val="00F93C86"/>
    <w:rsid w:val="00F946C8"/>
    <w:rsid w:val="00F950AC"/>
    <w:rsid w:val="00F95206"/>
    <w:rsid w:val="00F95802"/>
    <w:rsid w:val="00F962CE"/>
    <w:rsid w:val="00F96324"/>
    <w:rsid w:val="00F9750D"/>
    <w:rsid w:val="00FA0A17"/>
    <w:rsid w:val="00FA153E"/>
    <w:rsid w:val="00FA160F"/>
    <w:rsid w:val="00FA1E69"/>
    <w:rsid w:val="00FA226B"/>
    <w:rsid w:val="00FA2297"/>
    <w:rsid w:val="00FA2866"/>
    <w:rsid w:val="00FA3044"/>
    <w:rsid w:val="00FA4423"/>
    <w:rsid w:val="00FA45ED"/>
    <w:rsid w:val="00FA4F5E"/>
    <w:rsid w:val="00FA5C17"/>
    <w:rsid w:val="00FA5EE1"/>
    <w:rsid w:val="00FA69FB"/>
    <w:rsid w:val="00FA7412"/>
    <w:rsid w:val="00FA79C3"/>
    <w:rsid w:val="00FB0C7E"/>
    <w:rsid w:val="00FB31E2"/>
    <w:rsid w:val="00FB446E"/>
    <w:rsid w:val="00FB4D36"/>
    <w:rsid w:val="00FB54A9"/>
    <w:rsid w:val="00FB58BC"/>
    <w:rsid w:val="00FB61E9"/>
    <w:rsid w:val="00FB6C3A"/>
    <w:rsid w:val="00FB778B"/>
    <w:rsid w:val="00FC148B"/>
    <w:rsid w:val="00FC1BC1"/>
    <w:rsid w:val="00FC2032"/>
    <w:rsid w:val="00FC2F8F"/>
    <w:rsid w:val="00FC3A9C"/>
    <w:rsid w:val="00FC3FC9"/>
    <w:rsid w:val="00FC508C"/>
    <w:rsid w:val="00FC53F7"/>
    <w:rsid w:val="00FC5B2A"/>
    <w:rsid w:val="00FC75B6"/>
    <w:rsid w:val="00FC7864"/>
    <w:rsid w:val="00FC7D9D"/>
    <w:rsid w:val="00FC7DF8"/>
    <w:rsid w:val="00FD0BD0"/>
    <w:rsid w:val="00FD0D47"/>
    <w:rsid w:val="00FD1039"/>
    <w:rsid w:val="00FD111C"/>
    <w:rsid w:val="00FD149D"/>
    <w:rsid w:val="00FD24D9"/>
    <w:rsid w:val="00FD25D0"/>
    <w:rsid w:val="00FD2AF5"/>
    <w:rsid w:val="00FD574D"/>
    <w:rsid w:val="00FD7550"/>
    <w:rsid w:val="00FD7ED0"/>
    <w:rsid w:val="00FE005A"/>
    <w:rsid w:val="00FE0D1F"/>
    <w:rsid w:val="00FE2AF7"/>
    <w:rsid w:val="00FE4F02"/>
    <w:rsid w:val="00FE57CE"/>
    <w:rsid w:val="00FE64C9"/>
    <w:rsid w:val="00FF06A6"/>
    <w:rsid w:val="00FF1DAC"/>
    <w:rsid w:val="00FF3AF8"/>
    <w:rsid w:val="00FF40C5"/>
    <w:rsid w:val="00FF425F"/>
    <w:rsid w:val="00FF46BF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E Normal"/>
    <w:qFormat/>
    <w:rsid w:val="00423526"/>
    <w:pPr>
      <w:spacing w:before="120"/>
      <w:jc w:val="both"/>
    </w:pPr>
    <w:rPr>
      <w:rFonts w:ascii="Times New Roman" w:eastAsia="Times New Roman" w:hAnsi="Times New Roman"/>
      <w:sz w:val="24"/>
      <w:lang w:val="en-IE" w:eastAsia="da-DK"/>
    </w:rPr>
  </w:style>
  <w:style w:type="paragraph" w:styleId="Heading1">
    <w:name w:val="heading 1"/>
    <w:basedOn w:val="Header1"/>
    <w:next w:val="Normal"/>
    <w:link w:val="Heading1Char"/>
    <w:qFormat/>
    <w:rsid w:val="0023021D"/>
    <w:pPr>
      <w:numPr>
        <w:numId w:val="5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A26D4C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D06B9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3743F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F3743F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3743F"/>
    <w:pPr>
      <w:numPr>
        <w:ilvl w:val="5"/>
        <w:numId w:val="5"/>
      </w:num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F3743F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F3743F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F3743F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rPr>
      <w:b/>
      <w:bCs/>
      <w:i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outlineLvl w:val="0"/>
    </w:pPr>
    <w:rPr>
      <w:rFonts w:ascii="Arial" w:hAnsi="Arial"/>
      <w:b/>
      <w:smallCaps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</w:pPr>
  </w:style>
  <w:style w:type="paragraph" w:customStyle="1" w:styleId="Point1">
    <w:name w:val="Point 1"/>
    <w:basedOn w:val="Normal"/>
    <w:rsid w:val="0062444F"/>
    <w:pPr>
      <w:ind w:left="1417" w:hanging="567"/>
    </w:p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</w:pPr>
    <w:rPr>
      <w:rFonts w:ascii="Arial" w:hAnsi="Arial"/>
      <w:sz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</w:pPr>
    <w:rPr>
      <w:rFonts w:ascii="Arial" w:hAnsi="Arial"/>
      <w:sz w:val="20"/>
    </w:rPr>
  </w:style>
  <w:style w:type="paragraph" w:customStyle="1" w:styleId="EHead0">
    <w:name w:val="E Head0"/>
    <w:basedOn w:val="Style1"/>
    <w:link w:val="EHead0Char"/>
    <w:qFormat/>
    <w:rsid w:val="00FD574D"/>
    <w:pPr>
      <w:spacing w:before="360" w:after="120" w:line="240" w:lineRule="auto"/>
      <w:ind w:right="-28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Header">
    <w:name w:val="E Header"/>
    <w:basedOn w:val="Normal"/>
    <w:link w:val="EHeaderChar"/>
    <w:rsid w:val="00C443F3"/>
    <w:pPr>
      <w:widowControl w:val="0"/>
      <w:ind w:right="-23"/>
      <w:jc w:val="right"/>
    </w:pPr>
    <w:rPr>
      <w:sz w:val="20"/>
      <w:szCs w:val="18"/>
      <w:lang w:eastAsia="nl-NL"/>
    </w:rPr>
  </w:style>
  <w:style w:type="character" w:customStyle="1" w:styleId="EHead0Char">
    <w:name w:val="E Head0 Char"/>
    <w:link w:val="EHead0"/>
    <w:rsid w:val="00FD574D"/>
    <w:rPr>
      <w:rFonts w:eastAsia="Times New Roman" w:cs="Calibri"/>
      <w:b/>
      <w:i/>
      <w:color w:val="666666"/>
      <w:sz w:val="36"/>
      <w:szCs w:val="32"/>
      <w:lang w:val="en-GB" w:eastAsia="nl-NL"/>
    </w:rPr>
  </w:style>
  <w:style w:type="character" w:customStyle="1" w:styleId="EHeaderChar">
    <w:name w:val="E Header Char"/>
    <w:link w:val="EHeader"/>
    <w:rsid w:val="00C443F3"/>
    <w:rPr>
      <w:rFonts w:eastAsia="Times New Roman"/>
      <w:sz w:val="20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</w:pPr>
    <w:rPr>
      <w:rFonts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Head2">
    <w:name w:val="E Head2"/>
    <w:basedOn w:val="Style1"/>
    <w:link w:val="EHead2Char"/>
    <w:qFormat/>
    <w:rsid w:val="00FD574D"/>
    <w:pPr>
      <w:numPr>
        <w:numId w:val="6"/>
      </w:numPr>
      <w:spacing w:before="60" w:after="0" w:line="240" w:lineRule="auto"/>
      <w:ind w:left="357" w:right="-28" w:hanging="357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EHead1">
    <w:name w:val="E Head1"/>
    <w:basedOn w:val="Style1"/>
    <w:link w:val="EHead1Char"/>
    <w:qFormat/>
    <w:rsid w:val="00FD574D"/>
    <w:pPr>
      <w:spacing w:before="120" w:after="60" w:line="240" w:lineRule="auto"/>
    </w:pPr>
    <w:rPr>
      <w:rFonts w:ascii="Calibri" w:hAnsi="Calibri" w:cs="Calibri"/>
      <w:smallCaps w:val="0"/>
      <w:color w:val="000000"/>
      <w:u w:val="none"/>
    </w:rPr>
  </w:style>
  <w:style w:type="character" w:customStyle="1" w:styleId="EHead2Char">
    <w:name w:val="E Head2 Char"/>
    <w:link w:val="EHead2"/>
    <w:rsid w:val="00FD574D"/>
    <w:rPr>
      <w:rFonts w:eastAsia="Times New Roman"/>
      <w:sz w:val="24"/>
      <w:lang w:val="en-IE" w:eastAsia="nl-NL"/>
    </w:rPr>
  </w:style>
  <w:style w:type="character" w:customStyle="1" w:styleId="EHead1Char">
    <w:name w:val="E Head1 Char"/>
    <w:link w:val="EHead1"/>
    <w:rsid w:val="00FD574D"/>
    <w:rPr>
      <w:rFonts w:eastAsia="Times New Roman" w:cs="Calibri"/>
      <w:b/>
      <w:color w:val="000000"/>
      <w:sz w:val="24"/>
      <w:szCs w:val="24"/>
      <w:lang w:val="en-GB" w:eastAsia="nl-NL"/>
    </w:rPr>
  </w:style>
  <w:style w:type="paragraph" w:customStyle="1" w:styleId="EHead3">
    <w:name w:val="E Head3"/>
    <w:basedOn w:val="Style1"/>
    <w:link w:val="EHead3Char"/>
    <w:qFormat/>
    <w:rsid w:val="00FD574D"/>
    <w:pPr>
      <w:numPr>
        <w:ilvl w:val="1"/>
        <w:numId w:val="6"/>
      </w:numPr>
      <w:spacing w:before="60" w:after="0" w:line="240" w:lineRule="auto"/>
      <w:ind w:left="363" w:right="-28" w:hanging="74"/>
      <w:outlineLvl w:val="9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Head3Char">
    <w:name w:val="E Head3 Char"/>
    <w:link w:val="EHead3"/>
    <w:rsid w:val="00FD574D"/>
    <w:rPr>
      <w:rFonts w:eastAsia="Times New Roman" w:cs="Calibri"/>
      <w:color w:val="000000"/>
      <w:sz w:val="24"/>
      <w:szCs w:val="22"/>
      <w:lang w:val="en-IE" w:eastAsia="nl-NL"/>
    </w:rPr>
  </w:style>
  <w:style w:type="paragraph" w:customStyle="1" w:styleId="EHead4">
    <w:name w:val="E Head4"/>
    <w:basedOn w:val="Style1"/>
    <w:link w:val="EHead4Char"/>
    <w:qFormat/>
    <w:rsid w:val="00FD574D"/>
    <w:pPr>
      <w:numPr>
        <w:ilvl w:val="2"/>
        <w:numId w:val="6"/>
      </w:numPr>
      <w:spacing w:before="60" w:after="0" w:line="240" w:lineRule="auto"/>
      <w:ind w:left="652" w:right="-28" w:hanging="74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Head4"/>
    <w:link w:val="head5Char"/>
    <w:rsid w:val="00A11EDB"/>
    <w:pPr>
      <w:numPr>
        <w:numId w:val="1"/>
      </w:numPr>
    </w:pPr>
    <w:rPr>
      <w:i/>
    </w:rPr>
  </w:style>
  <w:style w:type="character" w:customStyle="1" w:styleId="EHead4Char">
    <w:name w:val="E Head4 Char"/>
    <w:link w:val="EHead4"/>
    <w:rsid w:val="00FD574D"/>
    <w:rPr>
      <w:rFonts w:eastAsia="Times New Roman"/>
      <w:sz w:val="24"/>
      <w:lang w:val="en-IE"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sz w:val="24"/>
      <w:lang w:val="en-IE" w:eastAsia="nl-NL"/>
    </w:rPr>
  </w:style>
  <w:style w:type="paragraph" w:styleId="Subtitle">
    <w:name w:val="Subtitle"/>
    <w:aliases w:val="E Figure_title"/>
    <w:basedOn w:val="Normal"/>
    <w:next w:val="Normal"/>
    <w:link w:val="SubtitleChar"/>
    <w:uiPriority w:val="11"/>
    <w:qFormat/>
    <w:rsid w:val="00FD574D"/>
    <w:rPr>
      <w:rFonts w:cs="Calibri"/>
      <w:i/>
    </w:rPr>
  </w:style>
  <w:style w:type="character" w:customStyle="1" w:styleId="SubtitleChar">
    <w:name w:val="Subtitle Char"/>
    <w:aliases w:val="E Figure_title Char"/>
    <w:link w:val="Subtitle"/>
    <w:uiPriority w:val="11"/>
    <w:rsid w:val="00FD574D"/>
    <w:rPr>
      <w:rFonts w:eastAsia="Times New Roman" w:cs="Calibri"/>
      <w:i/>
      <w:sz w:val="24"/>
      <w:szCs w:val="24"/>
      <w:lang w:val="en-GB" w:eastAsia="en-GB"/>
    </w:rPr>
  </w:style>
  <w:style w:type="paragraph" w:customStyle="1" w:styleId="EHead0Sub">
    <w:name w:val="E Head0_Sub"/>
    <w:basedOn w:val="Style1"/>
    <w:link w:val="EHead0SubChar"/>
    <w:qFormat/>
    <w:rsid w:val="00FD574D"/>
    <w:pPr>
      <w:spacing w:after="60" w:line="240" w:lineRule="auto"/>
      <w:ind w:right="-28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Head0SubChar">
    <w:name w:val="E Head0_Sub Char"/>
    <w:link w:val="EHead0Sub"/>
    <w:rsid w:val="00FD574D"/>
    <w:rPr>
      <w:rFonts w:eastAsia="Times New Roman" w:cs="Calibri"/>
      <w:b/>
      <w:sz w:val="32"/>
      <w:szCs w:val="32"/>
      <w:lang w:val="en-GB" w:eastAsia="nl-NL"/>
    </w:rPr>
  </w:style>
  <w:style w:type="character" w:styleId="SubtleEmphasis">
    <w:name w:val="Subtle Emphasis"/>
    <w:aliases w:val="E Footer,ENTSOG Footer"/>
    <w:uiPriority w:val="19"/>
    <w:rsid w:val="00633BF2"/>
    <w:rPr>
      <w:rFonts w:ascii="Calibri" w:hAnsi="Calibri"/>
      <w:i/>
      <w:iCs/>
      <w:color w:val="auto"/>
      <w:sz w:val="18"/>
      <w:lang w:val="en-GB"/>
    </w:rPr>
  </w:style>
  <w:style w:type="paragraph" w:customStyle="1" w:styleId="E1Level">
    <w:name w:val="E 1 Level"/>
    <w:basedOn w:val="Normal"/>
    <w:link w:val="E1LevelChar"/>
    <w:qFormat/>
    <w:rsid w:val="00FD574D"/>
    <w:pPr>
      <w:numPr>
        <w:numId w:val="8"/>
      </w:numPr>
      <w:spacing w:before="360" w:after="60"/>
      <w:outlineLvl w:val="0"/>
    </w:pPr>
    <w:rPr>
      <w:b/>
      <w:bCs/>
    </w:rPr>
  </w:style>
  <w:style w:type="character" w:customStyle="1" w:styleId="E1LevelChar">
    <w:name w:val="E 1 Level Char"/>
    <w:link w:val="E1Level"/>
    <w:rsid w:val="00FD574D"/>
    <w:rPr>
      <w:rFonts w:ascii="Times New Roman" w:eastAsia="Times New Roman" w:hAnsi="Times New Roman"/>
      <w:b/>
      <w:bCs/>
      <w:sz w:val="24"/>
      <w:lang w:val="en-IE" w:eastAsia="da-DK"/>
    </w:rPr>
  </w:style>
  <w:style w:type="paragraph" w:customStyle="1" w:styleId="E2Level">
    <w:name w:val="E 2 Level"/>
    <w:basedOn w:val="E1Level"/>
    <w:link w:val="E2LevelChar"/>
    <w:qFormat/>
    <w:rsid w:val="00140AE3"/>
    <w:pPr>
      <w:numPr>
        <w:ilvl w:val="1"/>
      </w:numPr>
      <w:spacing w:before="200"/>
      <w:ind w:left="284"/>
      <w:outlineLvl w:val="1"/>
    </w:pPr>
    <w:rPr>
      <w:b w:val="0"/>
    </w:rPr>
  </w:style>
  <w:style w:type="character" w:customStyle="1" w:styleId="E2LevelChar">
    <w:name w:val="E 2 Level Char"/>
    <w:link w:val="E2Level"/>
    <w:rsid w:val="00140AE3"/>
    <w:rPr>
      <w:rFonts w:ascii="Times New Roman" w:eastAsia="Times New Roman" w:hAnsi="Times New Roman"/>
      <w:bCs/>
      <w:sz w:val="24"/>
      <w:lang w:val="en-IE" w:eastAsia="da-DK"/>
    </w:rPr>
  </w:style>
  <w:style w:type="character" w:customStyle="1" w:styleId="Heading2Char">
    <w:name w:val="Heading 2 Char"/>
    <w:link w:val="Heading2"/>
    <w:rsid w:val="00A26D4C"/>
    <w:rPr>
      <w:rFonts w:ascii="Cambria" w:eastAsia="Times New Roman" w:hAnsi="Cambria"/>
      <w:b/>
      <w:bCs/>
      <w:i/>
      <w:iCs/>
      <w:sz w:val="28"/>
      <w:szCs w:val="28"/>
      <w:lang w:val="en-IE" w:eastAsia="da-DK"/>
    </w:rPr>
  </w:style>
  <w:style w:type="character" w:customStyle="1" w:styleId="Heading3Char">
    <w:name w:val="Heading 3 Char"/>
    <w:link w:val="Heading3"/>
    <w:rsid w:val="00AD06B9"/>
    <w:rPr>
      <w:rFonts w:ascii="Cambria" w:eastAsia="Times New Roman" w:hAnsi="Cambria"/>
      <w:b/>
      <w:bCs/>
      <w:sz w:val="26"/>
      <w:szCs w:val="26"/>
      <w:lang w:val="en-IE" w:eastAsia="da-DK"/>
    </w:rPr>
  </w:style>
  <w:style w:type="character" w:customStyle="1" w:styleId="Heading4Char">
    <w:name w:val="Heading 4 Char"/>
    <w:link w:val="Heading4"/>
    <w:rsid w:val="00F3743F"/>
    <w:rPr>
      <w:rFonts w:ascii="Times New Roman" w:eastAsia="Times New Roman" w:hAnsi="Times New Roman"/>
      <w:b/>
      <w:bCs/>
      <w:sz w:val="28"/>
      <w:szCs w:val="28"/>
      <w:lang w:val="en-IE" w:eastAsia="da-DK"/>
    </w:rPr>
  </w:style>
  <w:style w:type="character" w:customStyle="1" w:styleId="Heading5Char">
    <w:name w:val="Heading 5 Char"/>
    <w:link w:val="Heading5"/>
    <w:rsid w:val="00F3743F"/>
    <w:rPr>
      <w:rFonts w:ascii="Times New Roman" w:eastAsia="Times New Roman" w:hAnsi="Times New Roman"/>
      <w:b/>
      <w:bCs/>
      <w:i/>
      <w:iCs/>
      <w:sz w:val="26"/>
      <w:szCs w:val="26"/>
      <w:lang w:val="en-IE" w:eastAsia="da-DK"/>
    </w:rPr>
  </w:style>
  <w:style w:type="character" w:customStyle="1" w:styleId="Heading6Char">
    <w:name w:val="Heading 6 Char"/>
    <w:link w:val="Heading6"/>
    <w:rsid w:val="00F3743F"/>
    <w:rPr>
      <w:rFonts w:ascii="Times New Roman" w:eastAsia="Times New Roman" w:hAnsi="Times New Roman"/>
      <w:b/>
      <w:bCs/>
      <w:sz w:val="22"/>
      <w:lang w:val="en-IE" w:eastAsia="da-DK"/>
    </w:rPr>
  </w:style>
  <w:style w:type="character" w:customStyle="1" w:styleId="Heading7Char">
    <w:name w:val="Heading 7 Char"/>
    <w:link w:val="Heading7"/>
    <w:rsid w:val="00F3743F"/>
    <w:rPr>
      <w:rFonts w:ascii="Times New Roman" w:eastAsia="Times New Roman" w:hAnsi="Times New Roman"/>
      <w:sz w:val="24"/>
      <w:lang w:val="en-IE" w:eastAsia="da-DK"/>
    </w:rPr>
  </w:style>
  <w:style w:type="character" w:customStyle="1" w:styleId="Heading8Char">
    <w:name w:val="Heading 8 Char"/>
    <w:link w:val="Heading8"/>
    <w:rsid w:val="00F3743F"/>
    <w:rPr>
      <w:rFonts w:ascii="Times New Roman" w:eastAsia="Times New Roman" w:hAnsi="Times New Roman"/>
      <w:i/>
      <w:iCs/>
      <w:sz w:val="24"/>
      <w:lang w:val="en-IE" w:eastAsia="da-DK"/>
    </w:rPr>
  </w:style>
  <w:style w:type="character" w:customStyle="1" w:styleId="Heading9Char">
    <w:name w:val="Heading 9 Char"/>
    <w:link w:val="Heading9"/>
    <w:rsid w:val="00F3743F"/>
    <w:rPr>
      <w:rFonts w:ascii="Cambria" w:eastAsia="Times New Roman" w:hAnsi="Cambria"/>
      <w:sz w:val="22"/>
      <w:lang w:val="en-IE" w:eastAsia="da-DK"/>
    </w:rPr>
  </w:style>
  <w:style w:type="paragraph" w:styleId="ListParagraph">
    <w:name w:val="List Paragraph"/>
    <w:basedOn w:val="Normal"/>
    <w:link w:val="ListParagraphChar"/>
    <w:uiPriority w:val="34"/>
    <w:rsid w:val="00A26D4C"/>
    <w:pPr>
      <w:ind w:left="708"/>
    </w:pPr>
  </w:style>
  <w:style w:type="paragraph" w:customStyle="1" w:styleId="Style2">
    <w:name w:val="Style2"/>
    <w:basedOn w:val="EHead0"/>
    <w:link w:val="Style2Char"/>
    <w:rsid w:val="00AD06B9"/>
    <w:pPr>
      <w:jc w:val="left"/>
    </w:pPr>
  </w:style>
  <w:style w:type="character" w:customStyle="1" w:styleId="Style2Char">
    <w:name w:val="Style2 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numbering" w:customStyle="1" w:styleId="Entsogmultilevels">
    <w:name w:val="Entsog multi levels"/>
    <w:uiPriority w:val="99"/>
    <w:rsid w:val="006C5399"/>
    <w:pPr>
      <w:numPr>
        <w:numId w:val="3"/>
      </w:numPr>
    </w:pPr>
  </w:style>
  <w:style w:type="paragraph" w:customStyle="1" w:styleId="E3Level">
    <w:name w:val="E 3 Level"/>
    <w:basedOn w:val="E2Level"/>
    <w:link w:val="E3LevelChar"/>
    <w:qFormat/>
    <w:rsid w:val="00FD574D"/>
    <w:pPr>
      <w:numPr>
        <w:ilvl w:val="2"/>
      </w:numPr>
      <w:outlineLvl w:val="2"/>
    </w:pPr>
  </w:style>
  <w:style w:type="numbering" w:customStyle="1" w:styleId="Entsogtest3">
    <w:name w:val="Entsog test 3"/>
    <w:uiPriority w:val="99"/>
    <w:rsid w:val="009F1D3F"/>
    <w:pPr>
      <w:numPr>
        <w:numId w:val="4"/>
      </w:numPr>
    </w:pPr>
  </w:style>
  <w:style w:type="paragraph" w:customStyle="1" w:styleId="EHeader0">
    <w:name w:val="E  Header"/>
    <w:basedOn w:val="Normal"/>
    <w:link w:val="EHeaderChar0"/>
    <w:rsid w:val="001A6D08"/>
    <w:pPr>
      <w:widowControl w:val="0"/>
      <w:jc w:val="right"/>
    </w:pPr>
    <w:rPr>
      <w:sz w:val="20"/>
      <w:szCs w:val="18"/>
      <w:lang w:eastAsia="nl-NL"/>
    </w:rPr>
  </w:style>
  <w:style w:type="character" w:customStyle="1" w:styleId="EHeaderChar0">
    <w:name w:val="E  Header Char"/>
    <w:link w:val="EHeader0"/>
    <w:rsid w:val="001A6D08"/>
    <w:rPr>
      <w:rFonts w:eastAsia="Times New Roman"/>
      <w:sz w:val="20"/>
      <w:szCs w:val="18"/>
      <w:lang w:eastAsia="nl-NL"/>
    </w:rPr>
  </w:style>
  <w:style w:type="table" w:styleId="LightList">
    <w:name w:val="Light List"/>
    <w:aliases w:val="E Table"/>
    <w:basedOn w:val="TableNormal"/>
    <w:uiPriority w:val="61"/>
    <w:rsid w:val="00315007"/>
    <w:tblPr>
      <w:tblStyleRowBandSize w:val="1"/>
      <w:tblStyleColBandSize w:val="1"/>
      <w:tblBorders>
        <w:top w:val="single" w:sz="8" w:space="0" w:color="1F4484"/>
        <w:left w:val="single" w:sz="8" w:space="0" w:color="1F4484"/>
        <w:bottom w:val="single" w:sz="8" w:space="0" w:color="1F4484"/>
        <w:right w:val="single" w:sz="8" w:space="0" w:color="1F448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F448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band1Horz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rsid w:val="00E87C99"/>
    <w:pPr>
      <w:spacing w:after="200"/>
    </w:pPr>
    <w:rPr>
      <w:b/>
      <w:bCs/>
      <w:color w:val="1F4484"/>
      <w:sz w:val="18"/>
      <w:szCs w:val="18"/>
    </w:rPr>
  </w:style>
  <w:style w:type="numbering" w:customStyle="1" w:styleId="EBullets">
    <w:name w:val="E Bullets"/>
    <w:uiPriority w:val="99"/>
    <w:rsid w:val="00E54E45"/>
    <w:pPr>
      <w:numPr>
        <w:numId w:val="6"/>
      </w:numPr>
    </w:pPr>
  </w:style>
  <w:style w:type="paragraph" w:customStyle="1" w:styleId="EBulletH2">
    <w:name w:val="E Bullet H2"/>
    <w:basedOn w:val="ListParagraph"/>
    <w:link w:val="EBulletH2Char"/>
    <w:rsid w:val="00E54E45"/>
    <w:pPr>
      <w:numPr>
        <w:numId w:val="7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4E45"/>
  </w:style>
  <w:style w:type="character" w:customStyle="1" w:styleId="EBulletH2Char">
    <w:name w:val="E Bullet H2 Char"/>
    <w:basedOn w:val="ListParagraphChar"/>
    <w:link w:val="EBulletH2"/>
    <w:rsid w:val="00E54E45"/>
    <w:rPr>
      <w:rFonts w:ascii="Times New Roman" w:eastAsia="Times New Roman" w:hAnsi="Times New Roman"/>
      <w:sz w:val="24"/>
      <w:lang w:val="en-IE" w:eastAsia="da-DK"/>
    </w:rPr>
  </w:style>
  <w:style w:type="paragraph" w:customStyle="1" w:styleId="E4Level">
    <w:name w:val="E 4 Level"/>
    <w:basedOn w:val="E3Level"/>
    <w:link w:val="E4LevelChar"/>
    <w:qFormat/>
    <w:rsid w:val="00FD574D"/>
    <w:pPr>
      <w:numPr>
        <w:ilvl w:val="3"/>
      </w:numPr>
      <w:outlineLvl w:val="3"/>
    </w:pPr>
  </w:style>
  <w:style w:type="paragraph" w:customStyle="1" w:styleId="E5Level">
    <w:name w:val="E 5 Level"/>
    <w:basedOn w:val="E4Level"/>
    <w:link w:val="E5LevelChar"/>
    <w:qFormat/>
    <w:rsid w:val="00FD574D"/>
    <w:pPr>
      <w:numPr>
        <w:ilvl w:val="4"/>
      </w:numPr>
      <w:outlineLvl w:val="4"/>
    </w:pPr>
  </w:style>
  <w:style w:type="character" w:customStyle="1" w:styleId="E3LevelChar">
    <w:name w:val="E 3 Level Char"/>
    <w:link w:val="E3Level"/>
    <w:rsid w:val="00FD574D"/>
    <w:rPr>
      <w:rFonts w:ascii="Times New Roman" w:eastAsia="Times New Roman" w:hAnsi="Times New Roman"/>
      <w:bCs/>
      <w:sz w:val="24"/>
      <w:lang w:val="en-IE" w:eastAsia="da-DK"/>
    </w:rPr>
  </w:style>
  <w:style w:type="character" w:customStyle="1" w:styleId="E4LevelChar">
    <w:name w:val="E 4 Level Char"/>
    <w:link w:val="E4Level"/>
    <w:rsid w:val="00FD574D"/>
    <w:rPr>
      <w:rFonts w:ascii="Times New Roman" w:eastAsia="Times New Roman" w:hAnsi="Times New Roman"/>
      <w:bCs/>
      <w:sz w:val="24"/>
      <w:lang w:val="en-IE" w:eastAsia="da-DK"/>
    </w:rPr>
  </w:style>
  <w:style w:type="character" w:customStyle="1" w:styleId="E5LevelChar">
    <w:name w:val="E 5 Level Char"/>
    <w:link w:val="E5Level"/>
    <w:rsid w:val="00FD574D"/>
    <w:rPr>
      <w:rFonts w:ascii="Times New Roman" w:eastAsia="Times New Roman" w:hAnsi="Times New Roman"/>
      <w:bCs/>
      <w:sz w:val="24"/>
      <w:lang w:val="en-IE" w:eastAsia="da-DK"/>
    </w:rPr>
  </w:style>
  <w:style w:type="paragraph" w:styleId="TOC1">
    <w:name w:val="toc 1"/>
    <w:basedOn w:val="Normal"/>
    <w:next w:val="Normal"/>
    <w:autoRedefine/>
    <w:uiPriority w:val="39"/>
    <w:unhideWhenUsed/>
    <w:rsid w:val="00B408B3"/>
    <w:pPr>
      <w:spacing w:after="100"/>
    </w:pPr>
  </w:style>
  <w:style w:type="character" w:customStyle="1" w:styleId="Heading1Char">
    <w:name w:val="Heading 1 Char"/>
    <w:basedOn w:val="DefaultParagraphFont"/>
    <w:link w:val="Heading1"/>
    <w:rsid w:val="00423526"/>
    <w:rPr>
      <w:rFonts w:ascii="Arial" w:eastAsia="Times New Roman" w:hAnsi="Arial" w:cs="Arial"/>
      <w:b/>
      <w:bCs/>
      <w:i/>
      <w:sz w:val="24"/>
      <w:u w:val="single"/>
      <w:lang w:val="en-IE" w:eastAsia="da-DK"/>
    </w:rPr>
  </w:style>
  <w:style w:type="character" w:customStyle="1" w:styleId="grey1">
    <w:name w:val="grey1"/>
    <w:uiPriority w:val="99"/>
    <w:rsid w:val="00812C5E"/>
    <w:rPr>
      <w:color w:val="666666"/>
    </w:rPr>
  </w:style>
  <w:style w:type="paragraph" w:customStyle="1" w:styleId="ENTSOGHead0">
    <w:name w:val="ENTSOG Head0"/>
    <w:basedOn w:val="Style1"/>
    <w:link w:val="ENTSOGHead0Char"/>
    <w:qFormat/>
    <w:rsid w:val="00B762A1"/>
    <w:pPr>
      <w:keepNext/>
      <w:spacing w:before="120" w:after="120" w:line="240" w:lineRule="auto"/>
      <w:ind w:right="-23"/>
      <w:jc w:val="center"/>
    </w:pPr>
    <w:rPr>
      <w:rFonts w:ascii="Calibri" w:hAnsi="Calibri"/>
      <w:i/>
      <w:smallCaps w:val="0"/>
      <w:color w:val="666666"/>
      <w:sz w:val="36"/>
      <w:szCs w:val="32"/>
      <w:u w:val="none"/>
      <w:lang w:val="x-none"/>
    </w:rPr>
  </w:style>
  <w:style w:type="character" w:customStyle="1" w:styleId="ENTSOGHead0Char">
    <w:name w:val="ENTSOG Head0 Char"/>
    <w:link w:val="ENTSOGHead0"/>
    <w:rsid w:val="00B762A1"/>
    <w:rPr>
      <w:rFonts w:eastAsia="Times New Roman"/>
      <w:b/>
      <w:i/>
      <w:color w:val="666666"/>
      <w:sz w:val="36"/>
      <w:szCs w:val="32"/>
      <w:lang w:val="x-none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CE6F31"/>
    <w:rPr>
      <w:color w:val="8D75AB" w:themeColor="followedHyperlink"/>
      <w:u w:val="single"/>
    </w:rPr>
  </w:style>
  <w:style w:type="character" w:customStyle="1" w:styleId="hps">
    <w:name w:val="hps"/>
    <w:basedOn w:val="DefaultParagraphFont"/>
    <w:rsid w:val="00831A65"/>
  </w:style>
  <w:style w:type="paragraph" w:styleId="EndnoteText">
    <w:name w:val="endnote text"/>
    <w:basedOn w:val="Normal"/>
    <w:link w:val="EndnoteTextChar"/>
    <w:uiPriority w:val="99"/>
    <w:semiHidden/>
    <w:unhideWhenUsed/>
    <w:rsid w:val="002A0BA1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0BA1"/>
    <w:rPr>
      <w:rFonts w:ascii="Times New Roman" w:eastAsia="Times New Roman" w:hAnsi="Times New Roman"/>
      <w:lang w:val="en-IE" w:eastAsia="da-DK"/>
    </w:rPr>
  </w:style>
  <w:style w:type="character" w:styleId="EndnoteReference">
    <w:name w:val="endnote reference"/>
    <w:basedOn w:val="DefaultParagraphFont"/>
    <w:uiPriority w:val="99"/>
    <w:semiHidden/>
    <w:unhideWhenUsed/>
    <w:rsid w:val="002A0BA1"/>
    <w:rPr>
      <w:vertAlign w:val="superscript"/>
    </w:rPr>
  </w:style>
  <w:style w:type="paragraph" w:styleId="BodyText">
    <w:name w:val="Body Text"/>
    <w:link w:val="BodyTextChar"/>
    <w:semiHidden/>
    <w:rsid w:val="00F54635"/>
    <w:pPr>
      <w:spacing w:before="60" w:after="120"/>
      <w:jc w:val="both"/>
    </w:pPr>
    <w:rPr>
      <w:rFonts w:ascii="Times New Roman" w:eastAsia="Times New Roman" w:hAnsi="Times New Roman"/>
      <w:sz w:val="24"/>
      <w:szCs w:val="24"/>
      <w:lang w:val="fr-FR" w:eastAsia="zh-CN"/>
    </w:rPr>
  </w:style>
  <w:style w:type="character" w:customStyle="1" w:styleId="BodyTextChar">
    <w:name w:val="Body Text Char"/>
    <w:basedOn w:val="DefaultParagraphFont"/>
    <w:link w:val="BodyText"/>
    <w:semiHidden/>
    <w:rsid w:val="00F54635"/>
    <w:rPr>
      <w:rFonts w:ascii="Times New Roman" w:eastAsia="Times New Roman" w:hAnsi="Times New Roman"/>
      <w:sz w:val="24"/>
      <w:szCs w:val="24"/>
      <w:lang w:val="fr-F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E Normal"/>
    <w:qFormat/>
    <w:rsid w:val="00423526"/>
    <w:pPr>
      <w:spacing w:before="120"/>
      <w:jc w:val="both"/>
    </w:pPr>
    <w:rPr>
      <w:rFonts w:ascii="Times New Roman" w:eastAsia="Times New Roman" w:hAnsi="Times New Roman"/>
      <w:sz w:val="24"/>
      <w:lang w:val="en-IE" w:eastAsia="da-DK"/>
    </w:rPr>
  </w:style>
  <w:style w:type="paragraph" w:styleId="Heading1">
    <w:name w:val="heading 1"/>
    <w:basedOn w:val="Header1"/>
    <w:next w:val="Normal"/>
    <w:link w:val="Heading1Char"/>
    <w:qFormat/>
    <w:rsid w:val="0023021D"/>
    <w:pPr>
      <w:numPr>
        <w:numId w:val="5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A26D4C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AD06B9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F3743F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F3743F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F3743F"/>
    <w:pPr>
      <w:numPr>
        <w:ilvl w:val="5"/>
        <w:numId w:val="5"/>
      </w:num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F3743F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nhideWhenUsed/>
    <w:qFormat/>
    <w:rsid w:val="00F3743F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F3743F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rPr>
      <w:b/>
      <w:bCs/>
      <w:i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nhideWhenUsed/>
    <w:rsid w:val="00B23C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outlineLvl w:val="0"/>
    </w:pPr>
    <w:rPr>
      <w:rFonts w:ascii="Arial" w:hAnsi="Arial"/>
      <w:b/>
      <w:smallCaps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</w:pPr>
  </w:style>
  <w:style w:type="paragraph" w:customStyle="1" w:styleId="Point1">
    <w:name w:val="Point 1"/>
    <w:basedOn w:val="Normal"/>
    <w:rsid w:val="0062444F"/>
    <w:pPr>
      <w:ind w:left="1417" w:hanging="567"/>
    </w:p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</w:pPr>
    <w:rPr>
      <w:rFonts w:ascii="Arial" w:hAnsi="Arial"/>
      <w:sz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</w:pPr>
    <w:rPr>
      <w:rFonts w:ascii="Arial" w:hAnsi="Arial"/>
      <w:sz w:val="20"/>
    </w:rPr>
  </w:style>
  <w:style w:type="paragraph" w:customStyle="1" w:styleId="EHead0">
    <w:name w:val="E Head0"/>
    <w:basedOn w:val="Style1"/>
    <w:link w:val="EHead0Char"/>
    <w:qFormat/>
    <w:rsid w:val="00FD574D"/>
    <w:pPr>
      <w:spacing w:before="360" w:after="120" w:line="240" w:lineRule="auto"/>
      <w:ind w:right="-28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Header">
    <w:name w:val="E Header"/>
    <w:basedOn w:val="Normal"/>
    <w:link w:val="EHeaderChar"/>
    <w:rsid w:val="00C443F3"/>
    <w:pPr>
      <w:widowControl w:val="0"/>
      <w:ind w:right="-23"/>
      <w:jc w:val="right"/>
    </w:pPr>
    <w:rPr>
      <w:sz w:val="20"/>
      <w:szCs w:val="18"/>
      <w:lang w:eastAsia="nl-NL"/>
    </w:rPr>
  </w:style>
  <w:style w:type="character" w:customStyle="1" w:styleId="EHead0Char">
    <w:name w:val="E Head0 Char"/>
    <w:link w:val="EHead0"/>
    <w:rsid w:val="00FD574D"/>
    <w:rPr>
      <w:rFonts w:eastAsia="Times New Roman" w:cs="Calibri"/>
      <w:b/>
      <w:i/>
      <w:color w:val="666666"/>
      <w:sz w:val="36"/>
      <w:szCs w:val="32"/>
      <w:lang w:val="en-GB" w:eastAsia="nl-NL"/>
    </w:rPr>
  </w:style>
  <w:style w:type="character" w:customStyle="1" w:styleId="EHeaderChar">
    <w:name w:val="E Header Char"/>
    <w:link w:val="EHeader"/>
    <w:rsid w:val="00C443F3"/>
    <w:rPr>
      <w:rFonts w:eastAsia="Times New Roman"/>
      <w:sz w:val="20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</w:pPr>
    <w:rPr>
      <w:rFonts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Head2">
    <w:name w:val="E Head2"/>
    <w:basedOn w:val="Style1"/>
    <w:link w:val="EHead2Char"/>
    <w:qFormat/>
    <w:rsid w:val="00FD574D"/>
    <w:pPr>
      <w:numPr>
        <w:numId w:val="6"/>
      </w:numPr>
      <w:spacing w:before="60" w:after="0" w:line="240" w:lineRule="auto"/>
      <w:ind w:left="357" w:right="-28" w:hanging="357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EHead1">
    <w:name w:val="E Head1"/>
    <w:basedOn w:val="Style1"/>
    <w:link w:val="EHead1Char"/>
    <w:qFormat/>
    <w:rsid w:val="00FD574D"/>
    <w:pPr>
      <w:spacing w:before="120" w:after="60" w:line="240" w:lineRule="auto"/>
    </w:pPr>
    <w:rPr>
      <w:rFonts w:ascii="Calibri" w:hAnsi="Calibri" w:cs="Calibri"/>
      <w:smallCaps w:val="0"/>
      <w:color w:val="000000"/>
      <w:u w:val="none"/>
    </w:rPr>
  </w:style>
  <w:style w:type="character" w:customStyle="1" w:styleId="EHead2Char">
    <w:name w:val="E Head2 Char"/>
    <w:link w:val="EHead2"/>
    <w:rsid w:val="00FD574D"/>
    <w:rPr>
      <w:rFonts w:eastAsia="Times New Roman"/>
      <w:sz w:val="24"/>
      <w:lang w:val="en-IE" w:eastAsia="nl-NL"/>
    </w:rPr>
  </w:style>
  <w:style w:type="character" w:customStyle="1" w:styleId="EHead1Char">
    <w:name w:val="E Head1 Char"/>
    <w:link w:val="EHead1"/>
    <w:rsid w:val="00FD574D"/>
    <w:rPr>
      <w:rFonts w:eastAsia="Times New Roman" w:cs="Calibri"/>
      <w:b/>
      <w:color w:val="000000"/>
      <w:sz w:val="24"/>
      <w:szCs w:val="24"/>
      <w:lang w:val="en-GB" w:eastAsia="nl-NL"/>
    </w:rPr>
  </w:style>
  <w:style w:type="paragraph" w:customStyle="1" w:styleId="EHead3">
    <w:name w:val="E Head3"/>
    <w:basedOn w:val="Style1"/>
    <w:link w:val="EHead3Char"/>
    <w:qFormat/>
    <w:rsid w:val="00FD574D"/>
    <w:pPr>
      <w:numPr>
        <w:ilvl w:val="1"/>
        <w:numId w:val="6"/>
      </w:numPr>
      <w:spacing w:before="60" w:after="0" w:line="240" w:lineRule="auto"/>
      <w:ind w:left="363" w:right="-28" w:hanging="74"/>
      <w:outlineLvl w:val="9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Head3Char">
    <w:name w:val="E Head3 Char"/>
    <w:link w:val="EHead3"/>
    <w:rsid w:val="00FD574D"/>
    <w:rPr>
      <w:rFonts w:eastAsia="Times New Roman" w:cs="Calibri"/>
      <w:color w:val="000000"/>
      <w:sz w:val="24"/>
      <w:szCs w:val="22"/>
      <w:lang w:val="en-IE" w:eastAsia="nl-NL"/>
    </w:rPr>
  </w:style>
  <w:style w:type="paragraph" w:customStyle="1" w:styleId="EHead4">
    <w:name w:val="E Head4"/>
    <w:basedOn w:val="Style1"/>
    <w:link w:val="EHead4Char"/>
    <w:qFormat/>
    <w:rsid w:val="00FD574D"/>
    <w:pPr>
      <w:numPr>
        <w:ilvl w:val="2"/>
        <w:numId w:val="6"/>
      </w:numPr>
      <w:spacing w:before="60" w:after="0" w:line="240" w:lineRule="auto"/>
      <w:ind w:left="652" w:right="-28" w:hanging="74"/>
      <w:outlineLvl w:val="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Head4"/>
    <w:link w:val="head5Char"/>
    <w:rsid w:val="00A11EDB"/>
    <w:pPr>
      <w:numPr>
        <w:numId w:val="1"/>
      </w:numPr>
    </w:pPr>
    <w:rPr>
      <w:i/>
    </w:rPr>
  </w:style>
  <w:style w:type="character" w:customStyle="1" w:styleId="EHead4Char">
    <w:name w:val="E Head4 Char"/>
    <w:link w:val="EHead4"/>
    <w:rsid w:val="00FD574D"/>
    <w:rPr>
      <w:rFonts w:eastAsia="Times New Roman"/>
      <w:sz w:val="24"/>
      <w:lang w:val="en-IE"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sz w:val="24"/>
      <w:lang w:val="en-IE" w:eastAsia="nl-NL"/>
    </w:rPr>
  </w:style>
  <w:style w:type="paragraph" w:styleId="Subtitle">
    <w:name w:val="Subtitle"/>
    <w:aliases w:val="E Figure_title"/>
    <w:basedOn w:val="Normal"/>
    <w:next w:val="Normal"/>
    <w:link w:val="SubtitleChar"/>
    <w:uiPriority w:val="11"/>
    <w:qFormat/>
    <w:rsid w:val="00FD574D"/>
    <w:rPr>
      <w:rFonts w:cs="Calibri"/>
      <w:i/>
    </w:rPr>
  </w:style>
  <w:style w:type="character" w:customStyle="1" w:styleId="SubtitleChar">
    <w:name w:val="Subtitle Char"/>
    <w:aliases w:val="E Figure_title Char"/>
    <w:link w:val="Subtitle"/>
    <w:uiPriority w:val="11"/>
    <w:rsid w:val="00FD574D"/>
    <w:rPr>
      <w:rFonts w:eastAsia="Times New Roman" w:cs="Calibri"/>
      <w:i/>
      <w:sz w:val="24"/>
      <w:szCs w:val="24"/>
      <w:lang w:val="en-GB" w:eastAsia="en-GB"/>
    </w:rPr>
  </w:style>
  <w:style w:type="paragraph" w:customStyle="1" w:styleId="EHead0Sub">
    <w:name w:val="E Head0_Sub"/>
    <w:basedOn w:val="Style1"/>
    <w:link w:val="EHead0SubChar"/>
    <w:qFormat/>
    <w:rsid w:val="00FD574D"/>
    <w:pPr>
      <w:spacing w:after="60" w:line="240" w:lineRule="auto"/>
      <w:ind w:right="-28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Head0SubChar">
    <w:name w:val="E Head0_Sub Char"/>
    <w:link w:val="EHead0Sub"/>
    <w:rsid w:val="00FD574D"/>
    <w:rPr>
      <w:rFonts w:eastAsia="Times New Roman" w:cs="Calibri"/>
      <w:b/>
      <w:sz w:val="32"/>
      <w:szCs w:val="32"/>
      <w:lang w:val="en-GB" w:eastAsia="nl-NL"/>
    </w:rPr>
  </w:style>
  <w:style w:type="character" w:styleId="SubtleEmphasis">
    <w:name w:val="Subtle Emphasis"/>
    <w:aliases w:val="E Footer,ENTSOG Footer"/>
    <w:uiPriority w:val="19"/>
    <w:rsid w:val="00633BF2"/>
    <w:rPr>
      <w:rFonts w:ascii="Calibri" w:hAnsi="Calibri"/>
      <w:i/>
      <w:iCs/>
      <w:color w:val="auto"/>
      <w:sz w:val="18"/>
      <w:lang w:val="en-GB"/>
    </w:rPr>
  </w:style>
  <w:style w:type="paragraph" w:customStyle="1" w:styleId="E1Level">
    <w:name w:val="E 1 Level"/>
    <w:basedOn w:val="Normal"/>
    <w:link w:val="E1LevelChar"/>
    <w:qFormat/>
    <w:rsid w:val="00FD574D"/>
    <w:pPr>
      <w:numPr>
        <w:numId w:val="8"/>
      </w:numPr>
      <w:spacing w:before="360" w:after="60"/>
      <w:outlineLvl w:val="0"/>
    </w:pPr>
    <w:rPr>
      <w:b/>
      <w:bCs/>
    </w:rPr>
  </w:style>
  <w:style w:type="character" w:customStyle="1" w:styleId="E1LevelChar">
    <w:name w:val="E 1 Level Char"/>
    <w:link w:val="E1Level"/>
    <w:rsid w:val="00FD574D"/>
    <w:rPr>
      <w:rFonts w:ascii="Times New Roman" w:eastAsia="Times New Roman" w:hAnsi="Times New Roman"/>
      <w:b/>
      <w:bCs/>
      <w:sz w:val="24"/>
      <w:lang w:val="en-IE" w:eastAsia="da-DK"/>
    </w:rPr>
  </w:style>
  <w:style w:type="paragraph" w:customStyle="1" w:styleId="E2Level">
    <w:name w:val="E 2 Level"/>
    <w:basedOn w:val="E1Level"/>
    <w:link w:val="E2LevelChar"/>
    <w:qFormat/>
    <w:rsid w:val="00140AE3"/>
    <w:pPr>
      <w:numPr>
        <w:ilvl w:val="1"/>
      </w:numPr>
      <w:spacing w:before="200"/>
      <w:ind w:left="284"/>
      <w:outlineLvl w:val="1"/>
    </w:pPr>
    <w:rPr>
      <w:b w:val="0"/>
    </w:rPr>
  </w:style>
  <w:style w:type="character" w:customStyle="1" w:styleId="E2LevelChar">
    <w:name w:val="E 2 Level Char"/>
    <w:link w:val="E2Level"/>
    <w:rsid w:val="00140AE3"/>
    <w:rPr>
      <w:rFonts w:ascii="Times New Roman" w:eastAsia="Times New Roman" w:hAnsi="Times New Roman"/>
      <w:bCs/>
      <w:sz w:val="24"/>
      <w:lang w:val="en-IE" w:eastAsia="da-DK"/>
    </w:rPr>
  </w:style>
  <w:style w:type="character" w:customStyle="1" w:styleId="Heading2Char">
    <w:name w:val="Heading 2 Char"/>
    <w:link w:val="Heading2"/>
    <w:rsid w:val="00A26D4C"/>
    <w:rPr>
      <w:rFonts w:ascii="Cambria" w:eastAsia="Times New Roman" w:hAnsi="Cambria"/>
      <w:b/>
      <w:bCs/>
      <w:i/>
      <w:iCs/>
      <w:sz w:val="28"/>
      <w:szCs w:val="28"/>
      <w:lang w:val="en-IE" w:eastAsia="da-DK"/>
    </w:rPr>
  </w:style>
  <w:style w:type="character" w:customStyle="1" w:styleId="Heading3Char">
    <w:name w:val="Heading 3 Char"/>
    <w:link w:val="Heading3"/>
    <w:rsid w:val="00AD06B9"/>
    <w:rPr>
      <w:rFonts w:ascii="Cambria" w:eastAsia="Times New Roman" w:hAnsi="Cambria"/>
      <w:b/>
      <w:bCs/>
      <w:sz w:val="26"/>
      <w:szCs w:val="26"/>
      <w:lang w:val="en-IE" w:eastAsia="da-DK"/>
    </w:rPr>
  </w:style>
  <w:style w:type="character" w:customStyle="1" w:styleId="Heading4Char">
    <w:name w:val="Heading 4 Char"/>
    <w:link w:val="Heading4"/>
    <w:rsid w:val="00F3743F"/>
    <w:rPr>
      <w:rFonts w:ascii="Times New Roman" w:eastAsia="Times New Roman" w:hAnsi="Times New Roman"/>
      <w:b/>
      <w:bCs/>
      <w:sz w:val="28"/>
      <w:szCs w:val="28"/>
      <w:lang w:val="en-IE" w:eastAsia="da-DK"/>
    </w:rPr>
  </w:style>
  <w:style w:type="character" w:customStyle="1" w:styleId="Heading5Char">
    <w:name w:val="Heading 5 Char"/>
    <w:link w:val="Heading5"/>
    <w:rsid w:val="00F3743F"/>
    <w:rPr>
      <w:rFonts w:ascii="Times New Roman" w:eastAsia="Times New Roman" w:hAnsi="Times New Roman"/>
      <w:b/>
      <w:bCs/>
      <w:i/>
      <w:iCs/>
      <w:sz w:val="26"/>
      <w:szCs w:val="26"/>
      <w:lang w:val="en-IE" w:eastAsia="da-DK"/>
    </w:rPr>
  </w:style>
  <w:style w:type="character" w:customStyle="1" w:styleId="Heading6Char">
    <w:name w:val="Heading 6 Char"/>
    <w:link w:val="Heading6"/>
    <w:rsid w:val="00F3743F"/>
    <w:rPr>
      <w:rFonts w:ascii="Times New Roman" w:eastAsia="Times New Roman" w:hAnsi="Times New Roman"/>
      <w:b/>
      <w:bCs/>
      <w:sz w:val="22"/>
      <w:lang w:val="en-IE" w:eastAsia="da-DK"/>
    </w:rPr>
  </w:style>
  <w:style w:type="character" w:customStyle="1" w:styleId="Heading7Char">
    <w:name w:val="Heading 7 Char"/>
    <w:link w:val="Heading7"/>
    <w:rsid w:val="00F3743F"/>
    <w:rPr>
      <w:rFonts w:ascii="Times New Roman" w:eastAsia="Times New Roman" w:hAnsi="Times New Roman"/>
      <w:sz w:val="24"/>
      <w:lang w:val="en-IE" w:eastAsia="da-DK"/>
    </w:rPr>
  </w:style>
  <w:style w:type="character" w:customStyle="1" w:styleId="Heading8Char">
    <w:name w:val="Heading 8 Char"/>
    <w:link w:val="Heading8"/>
    <w:rsid w:val="00F3743F"/>
    <w:rPr>
      <w:rFonts w:ascii="Times New Roman" w:eastAsia="Times New Roman" w:hAnsi="Times New Roman"/>
      <w:i/>
      <w:iCs/>
      <w:sz w:val="24"/>
      <w:lang w:val="en-IE" w:eastAsia="da-DK"/>
    </w:rPr>
  </w:style>
  <w:style w:type="character" w:customStyle="1" w:styleId="Heading9Char">
    <w:name w:val="Heading 9 Char"/>
    <w:link w:val="Heading9"/>
    <w:rsid w:val="00F3743F"/>
    <w:rPr>
      <w:rFonts w:ascii="Cambria" w:eastAsia="Times New Roman" w:hAnsi="Cambria"/>
      <w:sz w:val="22"/>
      <w:lang w:val="en-IE" w:eastAsia="da-DK"/>
    </w:rPr>
  </w:style>
  <w:style w:type="paragraph" w:styleId="ListParagraph">
    <w:name w:val="List Paragraph"/>
    <w:basedOn w:val="Normal"/>
    <w:link w:val="ListParagraphChar"/>
    <w:uiPriority w:val="34"/>
    <w:rsid w:val="00A26D4C"/>
    <w:pPr>
      <w:ind w:left="708"/>
    </w:pPr>
  </w:style>
  <w:style w:type="paragraph" w:customStyle="1" w:styleId="Style2">
    <w:name w:val="Style2"/>
    <w:basedOn w:val="EHead0"/>
    <w:link w:val="Style2Char"/>
    <w:rsid w:val="00AD06B9"/>
    <w:pPr>
      <w:jc w:val="left"/>
    </w:pPr>
  </w:style>
  <w:style w:type="character" w:customStyle="1" w:styleId="Style2Char">
    <w:name w:val="Style2 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numbering" w:customStyle="1" w:styleId="Entsogmultilevels">
    <w:name w:val="Entsog multi levels"/>
    <w:uiPriority w:val="99"/>
    <w:rsid w:val="006C5399"/>
    <w:pPr>
      <w:numPr>
        <w:numId w:val="3"/>
      </w:numPr>
    </w:pPr>
  </w:style>
  <w:style w:type="paragraph" w:customStyle="1" w:styleId="E3Level">
    <w:name w:val="E 3 Level"/>
    <w:basedOn w:val="E2Level"/>
    <w:link w:val="E3LevelChar"/>
    <w:qFormat/>
    <w:rsid w:val="00FD574D"/>
    <w:pPr>
      <w:numPr>
        <w:ilvl w:val="2"/>
      </w:numPr>
      <w:outlineLvl w:val="2"/>
    </w:pPr>
  </w:style>
  <w:style w:type="numbering" w:customStyle="1" w:styleId="Entsogtest3">
    <w:name w:val="Entsog test 3"/>
    <w:uiPriority w:val="99"/>
    <w:rsid w:val="009F1D3F"/>
    <w:pPr>
      <w:numPr>
        <w:numId w:val="4"/>
      </w:numPr>
    </w:pPr>
  </w:style>
  <w:style w:type="paragraph" w:customStyle="1" w:styleId="EHeader0">
    <w:name w:val="E  Header"/>
    <w:basedOn w:val="Normal"/>
    <w:link w:val="EHeaderChar0"/>
    <w:rsid w:val="001A6D08"/>
    <w:pPr>
      <w:widowControl w:val="0"/>
      <w:jc w:val="right"/>
    </w:pPr>
    <w:rPr>
      <w:sz w:val="20"/>
      <w:szCs w:val="18"/>
      <w:lang w:eastAsia="nl-NL"/>
    </w:rPr>
  </w:style>
  <w:style w:type="character" w:customStyle="1" w:styleId="EHeaderChar0">
    <w:name w:val="E  Header Char"/>
    <w:link w:val="EHeader0"/>
    <w:rsid w:val="001A6D08"/>
    <w:rPr>
      <w:rFonts w:eastAsia="Times New Roman"/>
      <w:sz w:val="20"/>
      <w:szCs w:val="18"/>
      <w:lang w:eastAsia="nl-NL"/>
    </w:rPr>
  </w:style>
  <w:style w:type="table" w:styleId="LightList">
    <w:name w:val="Light List"/>
    <w:aliases w:val="E Table"/>
    <w:basedOn w:val="TableNormal"/>
    <w:uiPriority w:val="61"/>
    <w:rsid w:val="00315007"/>
    <w:tblPr>
      <w:tblStyleRowBandSize w:val="1"/>
      <w:tblStyleColBandSize w:val="1"/>
      <w:tblBorders>
        <w:top w:val="single" w:sz="8" w:space="0" w:color="1F4484"/>
        <w:left w:val="single" w:sz="8" w:space="0" w:color="1F4484"/>
        <w:bottom w:val="single" w:sz="8" w:space="0" w:color="1F4484"/>
        <w:right w:val="single" w:sz="8" w:space="0" w:color="1F448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F448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  <w:tblStylePr w:type="band1Horz">
      <w:tblPr/>
      <w:tcPr>
        <w:tcBorders>
          <w:top w:val="single" w:sz="8" w:space="0" w:color="1F4484"/>
          <w:left w:val="single" w:sz="8" w:space="0" w:color="1F4484"/>
          <w:bottom w:val="single" w:sz="8" w:space="0" w:color="1F4484"/>
          <w:right w:val="single" w:sz="8" w:space="0" w:color="1F4484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rsid w:val="00E87C99"/>
    <w:pPr>
      <w:spacing w:after="200"/>
    </w:pPr>
    <w:rPr>
      <w:b/>
      <w:bCs/>
      <w:color w:val="1F4484"/>
      <w:sz w:val="18"/>
      <w:szCs w:val="18"/>
    </w:rPr>
  </w:style>
  <w:style w:type="numbering" w:customStyle="1" w:styleId="EBullets">
    <w:name w:val="E Bullets"/>
    <w:uiPriority w:val="99"/>
    <w:rsid w:val="00E54E45"/>
    <w:pPr>
      <w:numPr>
        <w:numId w:val="6"/>
      </w:numPr>
    </w:pPr>
  </w:style>
  <w:style w:type="paragraph" w:customStyle="1" w:styleId="EBulletH2">
    <w:name w:val="E Bullet H2"/>
    <w:basedOn w:val="ListParagraph"/>
    <w:link w:val="EBulletH2Char"/>
    <w:rsid w:val="00E54E45"/>
    <w:pPr>
      <w:numPr>
        <w:numId w:val="7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4E45"/>
  </w:style>
  <w:style w:type="character" w:customStyle="1" w:styleId="EBulletH2Char">
    <w:name w:val="E Bullet H2 Char"/>
    <w:basedOn w:val="ListParagraphChar"/>
    <w:link w:val="EBulletH2"/>
    <w:rsid w:val="00E54E45"/>
    <w:rPr>
      <w:rFonts w:ascii="Times New Roman" w:eastAsia="Times New Roman" w:hAnsi="Times New Roman"/>
      <w:sz w:val="24"/>
      <w:lang w:val="en-IE" w:eastAsia="da-DK"/>
    </w:rPr>
  </w:style>
  <w:style w:type="paragraph" w:customStyle="1" w:styleId="E4Level">
    <w:name w:val="E 4 Level"/>
    <w:basedOn w:val="E3Level"/>
    <w:link w:val="E4LevelChar"/>
    <w:qFormat/>
    <w:rsid w:val="00FD574D"/>
    <w:pPr>
      <w:numPr>
        <w:ilvl w:val="3"/>
      </w:numPr>
      <w:outlineLvl w:val="3"/>
    </w:pPr>
  </w:style>
  <w:style w:type="paragraph" w:customStyle="1" w:styleId="E5Level">
    <w:name w:val="E 5 Level"/>
    <w:basedOn w:val="E4Level"/>
    <w:link w:val="E5LevelChar"/>
    <w:qFormat/>
    <w:rsid w:val="00FD574D"/>
    <w:pPr>
      <w:numPr>
        <w:ilvl w:val="4"/>
      </w:numPr>
      <w:outlineLvl w:val="4"/>
    </w:pPr>
  </w:style>
  <w:style w:type="character" w:customStyle="1" w:styleId="E3LevelChar">
    <w:name w:val="E 3 Level Char"/>
    <w:link w:val="E3Level"/>
    <w:rsid w:val="00FD574D"/>
    <w:rPr>
      <w:rFonts w:ascii="Times New Roman" w:eastAsia="Times New Roman" w:hAnsi="Times New Roman"/>
      <w:bCs/>
      <w:sz w:val="24"/>
      <w:lang w:val="en-IE" w:eastAsia="da-DK"/>
    </w:rPr>
  </w:style>
  <w:style w:type="character" w:customStyle="1" w:styleId="E4LevelChar">
    <w:name w:val="E 4 Level Char"/>
    <w:link w:val="E4Level"/>
    <w:rsid w:val="00FD574D"/>
    <w:rPr>
      <w:rFonts w:ascii="Times New Roman" w:eastAsia="Times New Roman" w:hAnsi="Times New Roman"/>
      <w:bCs/>
      <w:sz w:val="24"/>
      <w:lang w:val="en-IE" w:eastAsia="da-DK"/>
    </w:rPr>
  </w:style>
  <w:style w:type="character" w:customStyle="1" w:styleId="E5LevelChar">
    <w:name w:val="E 5 Level Char"/>
    <w:link w:val="E5Level"/>
    <w:rsid w:val="00FD574D"/>
    <w:rPr>
      <w:rFonts w:ascii="Times New Roman" w:eastAsia="Times New Roman" w:hAnsi="Times New Roman"/>
      <w:bCs/>
      <w:sz w:val="24"/>
      <w:lang w:val="en-IE" w:eastAsia="da-DK"/>
    </w:rPr>
  </w:style>
  <w:style w:type="paragraph" w:styleId="TOC1">
    <w:name w:val="toc 1"/>
    <w:basedOn w:val="Normal"/>
    <w:next w:val="Normal"/>
    <w:autoRedefine/>
    <w:uiPriority w:val="39"/>
    <w:unhideWhenUsed/>
    <w:rsid w:val="00B408B3"/>
    <w:pPr>
      <w:spacing w:after="100"/>
    </w:pPr>
  </w:style>
  <w:style w:type="character" w:customStyle="1" w:styleId="Heading1Char">
    <w:name w:val="Heading 1 Char"/>
    <w:basedOn w:val="DefaultParagraphFont"/>
    <w:link w:val="Heading1"/>
    <w:rsid w:val="00423526"/>
    <w:rPr>
      <w:rFonts w:ascii="Arial" w:eastAsia="Times New Roman" w:hAnsi="Arial" w:cs="Arial"/>
      <w:b/>
      <w:bCs/>
      <w:i/>
      <w:sz w:val="24"/>
      <w:u w:val="single"/>
      <w:lang w:val="en-IE" w:eastAsia="da-DK"/>
    </w:rPr>
  </w:style>
  <w:style w:type="character" w:customStyle="1" w:styleId="grey1">
    <w:name w:val="grey1"/>
    <w:uiPriority w:val="99"/>
    <w:rsid w:val="00812C5E"/>
    <w:rPr>
      <w:color w:val="666666"/>
    </w:rPr>
  </w:style>
  <w:style w:type="paragraph" w:customStyle="1" w:styleId="ENTSOGHead0">
    <w:name w:val="ENTSOG Head0"/>
    <w:basedOn w:val="Style1"/>
    <w:link w:val="ENTSOGHead0Char"/>
    <w:qFormat/>
    <w:rsid w:val="00B762A1"/>
    <w:pPr>
      <w:keepNext/>
      <w:spacing w:before="120" w:after="120" w:line="240" w:lineRule="auto"/>
      <w:ind w:right="-23"/>
      <w:jc w:val="center"/>
    </w:pPr>
    <w:rPr>
      <w:rFonts w:ascii="Calibri" w:hAnsi="Calibri"/>
      <w:i/>
      <w:smallCaps w:val="0"/>
      <w:color w:val="666666"/>
      <w:sz w:val="36"/>
      <w:szCs w:val="32"/>
      <w:u w:val="none"/>
      <w:lang w:val="x-none"/>
    </w:rPr>
  </w:style>
  <w:style w:type="character" w:customStyle="1" w:styleId="ENTSOGHead0Char">
    <w:name w:val="ENTSOG Head0 Char"/>
    <w:link w:val="ENTSOGHead0"/>
    <w:rsid w:val="00B762A1"/>
    <w:rPr>
      <w:rFonts w:eastAsia="Times New Roman"/>
      <w:b/>
      <w:i/>
      <w:color w:val="666666"/>
      <w:sz w:val="36"/>
      <w:szCs w:val="32"/>
      <w:lang w:val="x-none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CE6F31"/>
    <w:rPr>
      <w:color w:val="8D75AB" w:themeColor="followedHyperlink"/>
      <w:u w:val="single"/>
    </w:rPr>
  </w:style>
  <w:style w:type="character" w:customStyle="1" w:styleId="hps">
    <w:name w:val="hps"/>
    <w:basedOn w:val="DefaultParagraphFont"/>
    <w:rsid w:val="00831A65"/>
  </w:style>
  <w:style w:type="paragraph" w:styleId="EndnoteText">
    <w:name w:val="endnote text"/>
    <w:basedOn w:val="Normal"/>
    <w:link w:val="EndnoteTextChar"/>
    <w:uiPriority w:val="99"/>
    <w:semiHidden/>
    <w:unhideWhenUsed/>
    <w:rsid w:val="002A0BA1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0BA1"/>
    <w:rPr>
      <w:rFonts w:ascii="Times New Roman" w:eastAsia="Times New Roman" w:hAnsi="Times New Roman"/>
      <w:lang w:val="en-IE" w:eastAsia="da-DK"/>
    </w:rPr>
  </w:style>
  <w:style w:type="character" w:styleId="EndnoteReference">
    <w:name w:val="endnote reference"/>
    <w:basedOn w:val="DefaultParagraphFont"/>
    <w:uiPriority w:val="99"/>
    <w:semiHidden/>
    <w:unhideWhenUsed/>
    <w:rsid w:val="002A0BA1"/>
    <w:rPr>
      <w:vertAlign w:val="superscript"/>
    </w:rPr>
  </w:style>
  <w:style w:type="paragraph" w:styleId="BodyText">
    <w:name w:val="Body Text"/>
    <w:link w:val="BodyTextChar"/>
    <w:semiHidden/>
    <w:rsid w:val="00F54635"/>
    <w:pPr>
      <w:spacing w:before="60" w:after="120"/>
      <w:jc w:val="both"/>
    </w:pPr>
    <w:rPr>
      <w:rFonts w:ascii="Times New Roman" w:eastAsia="Times New Roman" w:hAnsi="Times New Roman"/>
      <w:sz w:val="24"/>
      <w:szCs w:val="24"/>
      <w:lang w:val="fr-FR" w:eastAsia="zh-CN"/>
    </w:rPr>
  </w:style>
  <w:style w:type="character" w:customStyle="1" w:styleId="BodyTextChar">
    <w:name w:val="Body Text Char"/>
    <w:basedOn w:val="DefaultParagraphFont"/>
    <w:link w:val="BodyText"/>
    <w:semiHidden/>
    <w:rsid w:val="00F54635"/>
    <w:rPr>
      <w:rFonts w:ascii="Times New Roman" w:eastAsia="Times New Roman" w:hAnsi="Times New Roman"/>
      <w:sz w:val="24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7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2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0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etworktools@entsog.eu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hyperlink" Target="http://www.entsog.eu/public/uploads/files/publications/INT%20Network%20Code/2014/INT0495_140514_Rev1_Procedure_CNOT%20process%20for%20the%20development%20of%20data%20exchanges.pdf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ENTSOG">
      <a:dk1>
        <a:srgbClr val="1F4484"/>
      </a:dk1>
      <a:lt1>
        <a:srgbClr val="FFFFFF"/>
      </a:lt1>
      <a:dk2>
        <a:srgbClr val="6B95C7"/>
      </a:dk2>
      <a:lt2>
        <a:srgbClr val="3E6CA4"/>
      </a:lt2>
      <a:accent1>
        <a:srgbClr val="1F4484"/>
      </a:accent1>
      <a:accent2>
        <a:srgbClr val="829824"/>
      </a:accent2>
      <a:accent3>
        <a:srgbClr val="C1D537"/>
      </a:accent3>
      <a:accent4>
        <a:srgbClr val="E8262C"/>
      </a:accent4>
      <a:accent5>
        <a:srgbClr val="EB7A3B"/>
      </a:accent5>
      <a:accent6>
        <a:srgbClr val="F2CA00"/>
      </a:accent6>
      <a:hlink>
        <a:srgbClr val="1F4484"/>
      </a:hlink>
      <a:folHlink>
        <a:srgbClr val="8D7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2259-07CA-4E35-B8A0-54FD2BE4F8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FDA0CA-6206-4EDE-8597-945F19A1E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544</Words>
  <Characters>2997</Characters>
  <Application>Microsoft Office Word</Application>
  <DocSecurity>0</DocSecurity>
  <Lines>24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Identifier DocCode CreationDateYYMMDD DocType Content Version</vt:lpstr>
      <vt:lpstr>Identifier DocCode CreationDateYYMMDD DocType Content Version</vt:lpstr>
      <vt:lpstr>Identifier DocCode CreationDateYYMMDD DocType Content Version</vt:lpstr>
    </vt:vector>
  </TitlesOfParts>
  <Company>HP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Identifier DocCode CreationDateYYMMDD DocType Content Version</dc:title>
  <dc:creator>Monika Kaldonek</dc:creator>
  <cp:lastModifiedBy>Mirsada Spaho</cp:lastModifiedBy>
  <cp:revision>4</cp:revision>
  <cp:lastPrinted>2012-06-27T07:17:00Z</cp:lastPrinted>
  <dcterms:created xsi:type="dcterms:W3CDTF">2016-02-24T12:13:00Z</dcterms:created>
  <dcterms:modified xsi:type="dcterms:W3CDTF">2016-02-24T12:15:00Z</dcterms:modified>
</cp:coreProperties>
</file>